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C" w:rsidRPr="00A93B14" w:rsidRDefault="005755D8" w:rsidP="000E52E7">
      <w:pPr>
        <w:jc w:val="center"/>
        <w:rPr>
          <w:rFonts w:ascii="Times New Roman" w:hAnsi="Times New Roman" w:cs="Times New Roman"/>
          <w:b/>
        </w:rPr>
      </w:pPr>
      <w:r w:rsidRPr="00A93B14">
        <w:rPr>
          <w:rFonts w:ascii="Times New Roman" w:hAnsi="Times New Roman" w:cs="Times New Roman"/>
          <w:b/>
        </w:rPr>
        <w:t>СОРЕВНОВАНИЯ ПО ТЕХНИКЕ ГОРНОГО ТУРИЗМА ТК"ВЕСТРА" г</w:t>
      </w:r>
      <w:proofErr w:type="gramStart"/>
      <w:r w:rsidRPr="00A93B14">
        <w:rPr>
          <w:rFonts w:ascii="Times New Roman" w:hAnsi="Times New Roman" w:cs="Times New Roman"/>
          <w:b/>
        </w:rPr>
        <w:t>.М</w:t>
      </w:r>
      <w:proofErr w:type="gramEnd"/>
      <w:r w:rsidRPr="00A93B14">
        <w:rPr>
          <w:rFonts w:ascii="Times New Roman" w:hAnsi="Times New Roman" w:cs="Times New Roman"/>
          <w:b/>
        </w:rPr>
        <w:t>ОСКВА 14.04.18</w:t>
      </w:r>
      <w:r w:rsidR="00C8297D">
        <w:rPr>
          <w:rFonts w:ascii="Times New Roman" w:hAnsi="Times New Roman" w:cs="Times New Roman"/>
          <w:b/>
        </w:rPr>
        <w:t>г</w:t>
      </w:r>
      <w:r w:rsidRPr="00A93B14">
        <w:rPr>
          <w:rFonts w:ascii="Times New Roman" w:hAnsi="Times New Roman" w:cs="Times New Roman"/>
          <w:b/>
        </w:rPr>
        <w:t>.</w:t>
      </w:r>
    </w:p>
    <w:p w:rsidR="005755D8" w:rsidRPr="00A93B14" w:rsidRDefault="008C50E0" w:rsidP="000E52E7">
      <w:pPr>
        <w:jc w:val="center"/>
        <w:rPr>
          <w:rFonts w:ascii="Times New Roman" w:hAnsi="Times New Roman" w:cs="Times New Roman"/>
          <w:b/>
        </w:rPr>
      </w:pPr>
      <w:r w:rsidRPr="00A93B14">
        <w:rPr>
          <w:rFonts w:ascii="Times New Roman" w:hAnsi="Times New Roman" w:cs="Times New Roman"/>
          <w:b/>
        </w:rPr>
        <w:t>ПОЛОЖЕНИЕ</w:t>
      </w:r>
      <w:r w:rsidR="00A93B14">
        <w:rPr>
          <w:rFonts w:ascii="Times New Roman" w:hAnsi="Times New Roman" w:cs="Times New Roman"/>
          <w:b/>
        </w:rPr>
        <w:t xml:space="preserve"> </w:t>
      </w:r>
      <w:r w:rsidR="005755D8" w:rsidRPr="00A93B14">
        <w:rPr>
          <w:rFonts w:ascii="Times New Roman" w:hAnsi="Times New Roman" w:cs="Times New Roman"/>
          <w:b/>
        </w:rPr>
        <w:t>КЛАСС БУ+</w:t>
      </w:r>
    </w:p>
    <w:p w:rsidR="005755D8" w:rsidRPr="00A93B14" w:rsidRDefault="005755D8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1.</w:t>
      </w:r>
      <w:r w:rsidRPr="00A93B14">
        <w:rPr>
          <w:rFonts w:ascii="Times New Roman" w:hAnsi="Times New Roman" w:cs="Times New Roman"/>
        </w:rPr>
        <w:t>Состав участников: Минимальный состав команды 7 человек, из которых минимум один</w:t>
      </w:r>
      <w:r w:rsidR="00B15FD7" w:rsidRPr="00A93B14">
        <w:rPr>
          <w:rFonts w:ascii="Times New Roman" w:hAnsi="Times New Roman" w:cs="Times New Roman"/>
        </w:rPr>
        <w:t xml:space="preserve"> юноша и одна девушка. У каждого участника на каску должен быть нанесён номер от 1 до 10, у капитана вместо номера буква</w:t>
      </w:r>
      <w:proofErr w:type="gramStart"/>
      <w:r w:rsidR="00B15FD7" w:rsidRPr="00A93B14">
        <w:rPr>
          <w:rFonts w:ascii="Times New Roman" w:hAnsi="Times New Roman" w:cs="Times New Roman"/>
        </w:rPr>
        <w:t xml:space="preserve"> К</w:t>
      </w:r>
      <w:proofErr w:type="gramEnd"/>
      <w:r w:rsidR="001B2344" w:rsidRPr="00A93B14">
        <w:rPr>
          <w:rFonts w:ascii="Times New Roman" w:hAnsi="Times New Roman" w:cs="Times New Roman"/>
        </w:rPr>
        <w:t>, на этапе вводится контрольный груз 10 кг на каждых трёх участников, округляется в меньшую сторону, то есть если участников 7, груза нужно 2.Груз переносится в рюкзаках, груз должен иметь хорошую упаков</w:t>
      </w:r>
      <w:bookmarkStart w:id="0" w:name="_GoBack"/>
      <w:bookmarkEnd w:id="0"/>
      <w:r w:rsidR="001B2344" w:rsidRPr="00A93B14">
        <w:rPr>
          <w:rFonts w:ascii="Times New Roman" w:hAnsi="Times New Roman" w:cs="Times New Roman"/>
        </w:rPr>
        <w:t xml:space="preserve">ку. Личное снаряжение грузом не считается, </w:t>
      </w:r>
      <w:r w:rsidR="001C60A8" w:rsidRPr="00A93B14">
        <w:rPr>
          <w:rFonts w:ascii="Times New Roman" w:hAnsi="Times New Roman" w:cs="Times New Roman"/>
        </w:rPr>
        <w:t>груз взвешивается перед началом соревнований и произвольно на некоторых этапах.</w:t>
      </w:r>
      <w:r w:rsidR="001B2344" w:rsidRPr="00A93B14">
        <w:rPr>
          <w:rFonts w:ascii="Times New Roman" w:hAnsi="Times New Roman" w:cs="Times New Roman"/>
        </w:rPr>
        <w:t xml:space="preserve"> </w:t>
      </w:r>
      <w:r w:rsidR="00073716" w:rsidRPr="00A93B14">
        <w:rPr>
          <w:rFonts w:ascii="Times New Roman" w:hAnsi="Times New Roman" w:cs="Times New Roman"/>
        </w:rPr>
        <w:t xml:space="preserve">На этапе переправа контрольный груз транспортируется отдельно от участников, на </w:t>
      </w:r>
      <w:proofErr w:type="spellStart"/>
      <w:r w:rsidR="00073716" w:rsidRPr="00A93B14">
        <w:rPr>
          <w:rFonts w:ascii="Times New Roman" w:hAnsi="Times New Roman" w:cs="Times New Roman"/>
        </w:rPr>
        <w:t>контесте</w:t>
      </w:r>
      <w:proofErr w:type="spellEnd"/>
      <w:r w:rsidR="00073716" w:rsidRPr="00A93B14">
        <w:rPr>
          <w:rFonts w:ascii="Times New Roman" w:hAnsi="Times New Roman" w:cs="Times New Roman"/>
        </w:rPr>
        <w:t>, спусках и траверсах только на участниках исключая "пострадавших", на остальных этапах произвольно.</w:t>
      </w:r>
    </w:p>
    <w:p w:rsidR="00B15FD7" w:rsidRPr="00A93B14" w:rsidRDefault="00B15FD7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2.</w:t>
      </w:r>
      <w:r w:rsidR="00F60CF2" w:rsidRPr="00A93B14">
        <w:rPr>
          <w:rFonts w:ascii="Times New Roman" w:hAnsi="Times New Roman" w:cs="Times New Roman"/>
        </w:rPr>
        <w:t>К соревнованию допускаются сертифицированные верёвки диаметром не менее 10 мм, не имеющие повреждений.</w:t>
      </w:r>
      <w:r w:rsidR="00A70F27">
        <w:rPr>
          <w:rFonts w:ascii="Times New Roman" w:hAnsi="Times New Roman" w:cs="Times New Roman"/>
        </w:rPr>
        <w:t xml:space="preserve"> Если в процессе соревнований верёвка получает повреждения, судья </w:t>
      </w:r>
      <w:proofErr w:type="gramStart"/>
      <w:r w:rsidR="00A70F27">
        <w:rPr>
          <w:rFonts w:ascii="Times New Roman" w:hAnsi="Times New Roman" w:cs="Times New Roman"/>
        </w:rPr>
        <w:t>в праве</w:t>
      </w:r>
      <w:proofErr w:type="gramEnd"/>
      <w:r w:rsidR="00A70F27">
        <w:rPr>
          <w:rFonts w:ascii="Times New Roman" w:hAnsi="Times New Roman" w:cs="Times New Roman"/>
        </w:rPr>
        <w:t xml:space="preserve"> потребовать замены такой верёвки.</w:t>
      </w:r>
    </w:p>
    <w:p w:rsidR="00F60CF2" w:rsidRPr="00A93B14" w:rsidRDefault="00F60CF2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3.</w:t>
      </w:r>
      <w:r w:rsidRPr="00A93B14">
        <w:rPr>
          <w:rFonts w:ascii="Times New Roman" w:hAnsi="Times New Roman" w:cs="Times New Roman"/>
        </w:rPr>
        <w:t>Количество верёвок в команде рассчитывается из расчёта одна верёвка на три участника, но не менее четырёх верёвок на команду.</w:t>
      </w:r>
    </w:p>
    <w:p w:rsidR="00F60CF2" w:rsidRPr="00A93B14" w:rsidRDefault="00F60CF2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4.</w:t>
      </w:r>
      <w:r w:rsidRPr="00A93B14">
        <w:rPr>
          <w:rFonts w:ascii="Times New Roman" w:hAnsi="Times New Roman" w:cs="Times New Roman"/>
        </w:rPr>
        <w:t>Одежда должна полностью закрывать руки и ноги, использование перчаток</w:t>
      </w:r>
      <w:r w:rsidR="00157273">
        <w:rPr>
          <w:rFonts w:ascii="Times New Roman" w:hAnsi="Times New Roman" w:cs="Times New Roman"/>
        </w:rPr>
        <w:t xml:space="preserve"> (с длинными пальцами)</w:t>
      </w:r>
      <w:r w:rsidRPr="00A93B14">
        <w:rPr>
          <w:rFonts w:ascii="Times New Roman" w:hAnsi="Times New Roman" w:cs="Times New Roman"/>
        </w:rPr>
        <w:t>- обязательно.</w:t>
      </w:r>
    </w:p>
    <w:p w:rsidR="00F60CF2" w:rsidRPr="00A93B14" w:rsidRDefault="00F60CF2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5.</w:t>
      </w:r>
      <w:r w:rsidRPr="00A93B14">
        <w:rPr>
          <w:rFonts w:ascii="Times New Roman" w:hAnsi="Times New Roman" w:cs="Times New Roman"/>
        </w:rPr>
        <w:t xml:space="preserve">Для участия в соревнованиях используются </w:t>
      </w:r>
      <w:proofErr w:type="spellStart"/>
      <w:r w:rsidR="00A70F27">
        <w:rPr>
          <w:rFonts w:ascii="Times New Roman" w:hAnsi="Times New Roman" w:cs="Times New Roman"/>
        </w:rPr>
        <w:t>т</w:t>
      </w:r>
      <w:r w:rsidR="00A70F27" w:rsidRPr="00A93B14">
        <w:rPr>
          <w:rFonts w:ascii="Times New Roman" w:hAnsi="Times New Roman" w:cs="Times New Roman"/>
        </w:rPr>
        <w:t>рекинговые</w:t>
      </w:r>
      <w:proofErr w:type="spellEnd"/>
      <w:r w:rsidR="00A70F27">
        <w:rPr>
          <w:rFonts w:ascii="Times New Roman" w:hAnsi="Times New Roman" w:cs="Times New Roman"/>
        </w:rPr>
        <w:t xml:space="preserve"> либо горные</w:t>
      </w:r>
      <w:r w:rsidRPr="00A93B14">
        <w:rPr>
          <w:rFonts w:ascii="Times New Roman" w:hAnsi="Times New Roman" w:cs="Times New Roman"/>
        </w:rPr>
        <w:t xml:space="preserve"> ботинки, использование кроссовок запрещено.</w:t>
      </w:r>
    </w:p>
    <w:p w:rsidR="00F60CF2" w:rsidRPr="00A93B14" w:rsidRDefault="00F60CF2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6.</w:t>
      </w:r>
      <w:proofErr w:type="gramStart"/>
      <w:r w:rsidRPr="00A93B14">
        <w:rPr>
          <w:rFonts w:ascii="Times New Roman" w:hAnsi="Times New Roman" w:cs="Times New Roman"/>
        </w:rPr>
        <w:t>С</w:t>
      </w:r>
      <w:r w:rsidR="00111FA5" w:rsidRPr="00A93B14">
        <w:rPr>
          <w:rFonts w:ascii="Times New Roman" w:hAnsi="Times New Roman" w:cs="Times New Roman"/>
        </w:rPr>
        <w:t>н</w:t>
      </w:r>
      <w:r w:rsidRPr="00A93B14">
        <w:rPr>
          <w:rFonts w:ascii="Times New Roman" w:hAnsi="Times New Roman" w:cs="Times New Roman"/>
        </w:rPr>
        <w:t>аряжение</w:t>
      </w:r>
      <w:proofErr w:type="gramEnd"/>
      <w:r w:rsidRPr="00A93B14">
        <w:rPr>
          <w:rFonts w:ascii="Times New Roman" w:hAnsi="Times New Roman" w:cs="Times New Roman"/>
        </w:rPr>
        <w:t xml:space="preserve"> используемое для участия в соревнованиях: Каска, ИСС верх и низ, блокировка ИСС, Усы </w:t>
      </w:r>
      <w:proofErr w:type="spellStart"/>
      <w:r w:rsidRPr="00A93B14">
        <w:rPr>
          <w:rFonts w:ascii="Times New Roman" w:hAnsi="Times New Roman" w:cs="Times New Roman"/>
        </w:rPr>
        <w:t>самостраховки</w:t>
      </w:r>
      <w:proofErr w:type="spellEnd"/>
      <w:r w:rsidRPr="00A93B14">
        <w:rPr>
          <w:rFonts w:ascii="Times New Roman" w:hAnsi="Times New Roman" w:cs="Times New Roman"/>
        </w:rPr>
        <w:t xml:space="preserve">, </w:t>
      </w:r>
      <w:proofErr w:type="spellStart"/>
      <w:r w:rsidRPr="00A93B14">
        <w:rPr>
          <w:rFonts w:ascii="Times New Roman" w:hAnsi="Times New Roman" w:cs="Times New Roman"/>
        </w:rPr>
        <w:t>жумар</w:t>
      </w:r>
      <w:proofErr w:type="spellEnd"/>
      <w:r w:rsidRPr="00A93B14">
        <w:rPr>
          <w:rFonts w:ascii="Times New Roman" w:hAnsi="Times New Roman" w:cs="Times New Roman"/>
        </w:rPr>
        <w:t xml:space="preserve">, спусковое устройство на основе шайбы </w:t>
      </w:r>
      <w:proofErr w:type="spellStart"/>
      <w:r w:rsidRPr="00A93B14">
        <w:rPr>
          <w:rFonts w:ascii="Times New Roman" w:hAnsi="Times New Roman" w:cs="Times New Roman"/>
        </w:rPr>
        <w:t>Штихта</w:t>
      </w:r>
      <w:proofErr w:type="spellEnd"/>
      <w:r w:rsidRPr="00A93B14">
        <w:rPr>
          <w:rFonts w:ascii="Times New Roman" w:hAnsi="Times New Roman" w:cs="Times New Roman"/>
        </w:rPr>
        <w:t>,</w:t>
      </w:r>
      <w:r w:rsidR="00BC3228">
        <w:rPr>
          <w:rFonts w:ascii="Times New Roman" w:hAnsi="Times New Roman" w:cs="Times New Roman"/>
        </w:rPr>
        <w:t xml:space="preserve"> </w:t>
      </w:r>
      <w:r w:rsidRPr="00A93B14">
        <w:rPr>
          <w:rFonts w:ascii="Times New Roman" w:hAnsi="Times New Roman" w:cs="Times New Roman"/>
        </w:rPr>
        <w:t xml:space="preserve">оно же  </w:t>
      </w:r>
      <w:proofErr w:type="spellStart"/>
      <w:r w:rsidRPr="00A93B14">
        <w:rPr>
          <w:rFonts w:ascii="Times New Roman" w:hAnsi="Times New Roman" w:cs="Times New Roman"/>
        </w:rPr>
        <w:t>реверсо</w:t>
      </w:r>
      <w:proofErr w:type="spellEnd"/>
      <w:r w:rsidRPr="00A93B14">
        <w:rPr>
          <w:rFonts w:ascii="Times New Roman" w:hAnsi="Times New Roman" w:cs="Times New Roman"/>
        </w:rPr>
        <w:t xml:space="preserve"> или лукошк</w:t>
      </w:r>
      <w:proofErr w:type="gramStart"/>
      <w:r w:rsidRPr="00A93B14">
        <w:rPr>
          <w:rFonts w:ascii="Times New Roman" w:hAnsi="Times New Roman" w:cs="Times New Roman"/>
        </w:rPr>
        <w:t>о</w:t>
      </w:r>
      <w:r w:rsidR="00111FA5" w:rsidRPr="00A93B14">
        <w:rPr>
          <w:rFonts w:ascii="Times New Roman" w:hAnsi="Times New Roman" w:cs="Times New Roman"/>
        </w:rPr>
        <w:t>(</w:t>
      </w:r>
      <w:proofErr w:type="gramEnd"/>
      <w:r w:rsidR="00111FA5" w:rsidRPr="00A93B14">
        <w:rPr>
          <w:rFonts w:ascii="Times New Roman" w:hAnsi="Times New Roman" w:cs="Times New Roman"/>
        </w:rPr>
        <w:t xml:space="preserve"> использование устройств типа восьмёрка запрещено)</w:t>
      </w:r>
      <w:r w:rsidRPr="00A93B14">
        <w:rPr>
          <w:rFonts w:ascii="Times New Roman" w:hAnsi="Times New Roman" w:cs="Times New Roman"/>
        </w:rPr>
        <w:t xml:space="preserve">, Репшнур 6-7 мм в диаметре, </w:t>
      </w:r>
      <w:proofErr w:type="spellStart"/>
      <w:r w:rsidRPr="00A93B14">
        <w:rPr>
          <w:rFonts w:ascii="Times New Roman" w:hAnsi="Times New Roman" w:cs="Times New Roman"/>
        </w:rPr>
        <w:t>дюльферное</w:t>
      </w:r>
      <w:proofErr w:type="spellEnd"/>
      <w:r w:rsidRPr="00A93B14">
        <w:rPr>
          <w:rFonts w:ascii="Times New Roman" w:hAnsi="Times New Roman" w:cs="Times New Roman"/>
        </w:rPr>
        <w:t xml:space="preserve"> кольцо, 1 ролик на команду (использование роликов предназначенных для скоростного прохождения этапов запрещено) , </w:t>
      </w:r>
      <w:r w:rsidR="00111FA5" w:rsidRPr="00A93B14">
        <w:rPr>
          <w:rFonts w:ascii="Times New Roman" w:hAnsi="Times New Roman" w:cs="Times New Roman"/>
        </w:rPr>
        <w:t xml:space="preserve">максимум 5 </w:t>
      </w:r>
      <w:proofErr w:type="spellStart"/>
      <w:r w:rsidR="00111FA5" w:rsidRPr="00A93B14">
        <w:rPr>
          <w:rFonts w:ascii="Times New Roman" w:hAnsi="Times New Roman" w:cs="Times New Roman"/>
        </w:rPr>
        <w:t>муфтующихся</w:t>
      </w:r>
      <w:proofErr w:type="spellEnd"/>
      <w:r w:rsidR="00111FA5" w:rsidRPr="00A93B14">
        <w:rPr>
          <w:rFonts w:ascii="Times New Roman" w:hAnsi="Times New Roman" w:cs="Times New Roman"/>
        </w:rPr>
        <w:t xml:space="preserve"> карабинов на участника (использование автоматических карабинов запрещено), ледоруб с </w:t>
      </w:r>
      <w:proofErr w:type="spellStart"/>
      <w:r w:rsidR="00111FA5" w:rsidRPr="00A93B14">
        <w:rPr>
          <w:rFonts w:ascii="Times New Roman" w:hAnsi="Times New Roman" w:cs="Times New Roman"/>
        </w:rPr>
        <w:t>самостраховкой</w:t>
      </w:r>
      <w:proofErr w:type="spellEnd"/>
      <w:r w:rsidR="00111FA5" w:rsidRPr="00A93B14">
        <w:rPr>
          <w:rFonts w:ascii="Times New Roman" w:hAnsi="Times New Roman" w:cs="Times New Roman"/>
        </w:rPr>
        <w:t xml:space="preserve"> , трек палки (по желанию</w:t>
      </w:r>
      <w:proofErr w:type="gramStart"/>
      <w:r w:rsidR="00111FA5" w:rsidRPr="00A93B14">
        <w:rPr>
          <w:rFonts w:ascii="Times New Roman" w:hAnsi="Times New Roman" w:cs="Times New Roman"/>
        </w:rPr>
        <w:t>)</w:t>
      </w:r>
      <w:r w:rsidR="008F2ABE" w:rsidRPr="00A93B14">
        <w:rPr>
          <w:rFonts w:ascii="Times New Roman" w:hAnsi="Times New Roman" w:cs="Times New Roman"/>
        </w:rPr>
        <w:t>п</w:t>
      </w:r>
      <w:proofErr w:type="gramEnd"/>
      <w:r w:rsidR="008F2ABE" w:rsidRPr="00A93B14">
        <w:rPr>
          <w:rFonts w:ascii="Times New Roman" w:hAnsi="Times New Roman" w:cs="Times New Roman"/>
        </w:rPr>
        <w:t>етли станционные.</w:t>
      </w:r>
    </w:p>
    <w:p w:rsidR="00111FA5" w:rsidRPr="00A93B14" w:rsidRDefault="00111FA5" w:rsidP="000E52E7">
      <w:pPr>
        <w:jc w:val="both"/>
        <w:rPr>
          <w:rFonts w:ascii="Times New Roman" w:hAnsi="Times New Roman" w:cs="Times New Roman"/>
        </w:rPr>
      </w:pPr>
      <w:r w:rsidRPr="00A93B14">
        <w:rPr>
          <w:rFonts w:ascii="Times New Roman" w:hAnsi="Times New Roman" w:cs="Times New Roman"/>
        </w:rPr>
        <w:t>Все снаряжение должно быть сертифицировано для использования в альпинизме и не должно иметь повреждений, повреждённое снаряжение не допускается для использования в соревнованиях.</w:t>
      </w:r>
    </w:p>
    <w:p w:rsidR="008F2ABE" w:rsidRPr="00A93B14" w:rsidRDefault="008F2ABE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7.</w:t>
      </w:r>
      <w:r w:rsidRPr="00A93B14">
        <w:rPr>
          <w:rFonts w:ascii="Times New Roman" w:hAnsi="Times New Roman" w:cs="Times New Roman"/>
        </w:rPr>
        <w:t>Все "пострадавшие" а так же варианты прохождения этапов, если они имеются, выбираются жеребьевкой перед каждым этапом. Данные записываются судьёй. Участник может быть пострадавшим не более чем на одном этапе, если участнику выпадает рол</w:t>
      </w:r>
      <w:proofErr w:type="gramStart"/>
      <w:r w:rsidRPr="00A93B14">
        <w:rPr>
          <w:rFonts w:ascii="Times New Roman" w:hAnsi="Times New Roman" w:cs="Times New Roman"/>
        </w:rPr>
        <w:t>ь"</w:t>
      </w:r>
      <w:proofErr w:type="gramEnd"/>
      <w:r w:rsidRPr="00A93B14">
        <w:rPr>
          <w:rFonts w:ascii="Times New Roman" w:hAnsi="Times New Roman" w:cs="Times New Roman"/>
        </w:rPr>
        <w:t>пострадавшего" второй раз, жеребьёвка переигрывается.</w:t>
      </w:r>
    </w:p>
    <w:p w:rsidR="00111FA5" w:rsidRPr="00A93B14" w:rsidRDefault="008F2ABE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8.</w:t>
      </w:r>
      <w:r w:rsidR="00111FA5" w:rsidRPr="00A93B14">
        <w:rPr>
          <w:rFonts w:ascii="Times New Roman" w:hAnsi="Times New Roman" w:cs="Times New Roman"/>
        </w:rPr>
        <w:t xml:space="preserve"> </w:t>
      </w:r>
      <w:r w:rsidRPr="00A93B14">
        <w:rPr>
          <w:rFonts w:ascii="Times New Roman" w:hAnsi="Times New Roman" w:cs="Times New Roman"/>
        </w:rPr>
        <w:t>Для организации станций</w:t>
      </w:r>
      <w:proofErr w:type="gramStart"/>
      <w:r w:rsidRPr="00A93B14">
        <w:rPr>
          <w:rFonts w:ascii="Times New Roman" w:hAnsi="Times New Roman" w:cs="Times New Roman"/>
        </w:rPr>
        <w:t xml:space="preserve"> ,</w:t>
      </w:r>
      <w:proofErr w:type="gramEnd"/>
      <w:r w:rsidRPr="00A93B14">
        <w:rPr>
          <w:rFonts w:ascii="Times New Roman" w:hAnsi="Times New Roman" w:cs="Times New Roman"/>
        </w:rPr>
        <w:t xml:space="preserve">если это требуется по условиям этапа, участники могут использовать станционные петли, репшнур диаметром не менее 7 мм минимум в два оборота вокруг опоры или основную верёвку, станция должна быть нагружена в одном направлении, в станции должен быть мастер карабин, работа осуществляется с мастер карабина, </w:t>
      </w:r>
      <w:proofErr w:type="spellStart"/>
      <w:r w:rsidRPr="00A93B14">
        <w:rPr>
          <w:rFonts w:ascii="Times New Roman" w:hAnsi="Times New Roman" w:cs="Times New Roman"/>
        </w:rPr>
        <w:t>самостраховки</w:t>
      </w:r>
      <w:proofErr w:type="spellEnd"/>
      <w:r w:rsidRPr="00A93B14">
        <w:rPr>
          <w:rFonts w:ascii="Times New Roman" w:hAnsi="Times New Roman" w:cs="Times New Roman"/>
        </w:rPr>
        <w:t xml:space="preserve">  </w:t>
      </w:r>
      <w:proofErr w:type="spellStart"/>
      <w:r w:rsidRPr="00A93B14">
        <w:rPr>
          <w:rFonts w:ascii="Times New Roman" w:hAnsi="Times New Roman" w:cs="Times New Roman"/>
        </w:rPr>
        <w:t>встёгиваются</w:t>
      </w:r>
      <w:proofErr w:type="spellEnd"/>
      <w:r w:rsidRPr="00A93B14">
        <w:rPr>
          <w:rFonts w:ascii="Times New Roman" w:hAnsi="Times New Roman" w:cs="Times New Roman"/>
        </w:rPr>
        <w:t xml:space="preserve"> так же в мастер карабин попадание сшивок петель в карабины не допускается. Угол ветвей станции должен быть острым. Место для станций указывает судья.</w:t>
      </w:r>
    </w:p>
    <w:p w:rsidR="00257849" w:rsidRPr="00A93B14" w:rsidRDefault="00257849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9.</w:t>
      </w:r>
      <w:r w:rsidRPr="00A93B14">
        <w:rPr>
          <w:rFonts w:ascii="Times New Roman" w:hAnsi="Times New Roman" w:cs="Times New Roman"/>
        </w:rPr>
        <w:t xml:space="preserve">Узел </w:t>
      </w:r>
      <w:r w:rsidRPr="00A93B14">
        <w:rPr>
          <w:rFonts w:ascii="Times New Roman" w:hAnsi="Times New Roman" w:cs="Times New Roman"/>
          <w:lang w:val="en-US"/>
        </w:rPr>
        <w:t>UIAA</w:t>
      </w:r>
      <w:r w:rsidRPr="00A93B14">
        <w:rPr>
          <w:rFonts w:ascii="Times New Roman" w:hAnsi="Times New Roman" w:cs="Times New Roman"/>
        </w:rPr>
        <w:t xml:space="preserve"> приравнивается к страховочному  </w:t>
      </w:r>
      <w:proofErr w:type="gramStart"/>
      <w:r w:rsidRPr="00A93B14">
        <w:rPr>
          <w:rFonts w:ascii="Times New Roman" w:hAnsi="Times New Roman" w:cs="Times New Roman"/>
        </w:rPr>
        <w:t>устройству</w:t>
      </w:r>
      <w:proofErr w:type="gramEnd"/>
      <w:r w:rsidRPr="00A93B14">
        <w:rPr>
          <w:rFonts w:ascii="Times New Roman" w:hAnsi="Times New Roman" w:cs="Times New Roman"/>
        </w:rPr>
        <w:t xml:space="preserve"> и допустим к использованию.</w:t>
      </w:r>
    </w:p>
    <w:p w:rsidR="008F2ABE" w:rsidRPr="00A93B14" w:rsidRDefault="00257849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lastRenderedPageBreak/>
        <w:t>10.</w:t>
      </w:r>
      <w:r w:rsidRPr="00A70F27">
        <w:rPr>
          <w:rFonts w:ascii="Times New Roman" w:hAnsi="Times New Roman" w:cs="Times New Roman"/>
        </w:rPr>
        <w:t xml:space="preserve">На переходы между этапами устанавливается </w:t>
      </w:r>
      <w:proofErr w:type="gramStart"/>
      <w:r w:rsidRPr="00A70F27">
        <w:rPr>
          <w:rFonts w:ascii="Times New Roman" w:hAnsi="Times New Roman" w:cs="Times New Roman"/>
        </w:rPr>
        <w:t>время</w:t>
      </w:r>
      <w:proofErr w:type="gramEnd"/>
      <w:r w:rsidRPr="00A70F27">
        <w:rPr>
          <w:rFonts w:ascii="Times New Roman" w:hAnsi="Times New Roman" w:cs="Times New Roman"/>
        </w:rPr>
        <w:t xml:space="preserve"> </w:t>
      </w:r>
      <w:r w:rsidR="00A70F27">
        <w:rPr>
          <w:rFonts w:ascii="Times New Roman" w:hAnsi="Times New Roman" w:cs="Times New Roman"/>
        </w:rPr>
        <w:t>указанное в карточке участника</w:t>
      </w:r>
      <w:r w:rsidRPr="00A93B14">
        <w:rPr>
          <w:rFonts w:ascii="Times New Roman" w:hAnsi="Times New Roman" w:cs="Times New Roman"/>
        </w:rPr>
        <w:t>. В условиях прохождения этапов указывается Контрольное Время далее КВ.</w:t>
      </w:r>
      <w:r w:rsidR="00A70F27">
        <w:rPr>
          <w:rFonts w:ascii="Times New Roman" w:hAnsi="Times New Roman" w:cs="Times New Roman"/>
        </w:rPr>
        <w:t xml:space="preserve"> </w:t>
      </w:r>
      <w:r w:rsidRPr="00A93B14">
        <w:rPr>
          <w:rFonts w:ascii="Times New Roman" w:hAnsi="Times New Roman" w:cs="Times New Roman"/>
        </w:rPr>
        <w:t xml:space="preserve">После </w:t>
      </w:r>
      <w:proofErr w:type="gramStart"/>
      <w:r w:rsidR="00A70F27" w:rsidRPr="00A93B14">
        <w:rPr>
          <w:rFonts w:ascii="Times New Roman" w:hAnsi="Times New Roman" w:cs="Times New Roman"/>
        </w:rPr>
        <w:t>превышения</w:t>
      </w:r>
      <w:proofErr w:type="gramEnd"/>
      <w:r w:rsidRPr="00A93B14">
        <w:rPr>
          <w:rFonts w:ascii="Times New Roman" w:hAnsi="Times New Roman" w:cs="Times New Roman"/>
        </w:rPr>
        <w:t xml:space="preserve"> которого команда или снимается с этапа, если это предусмотрено правилами, либо штрафуется.</w:t>
      </w:r>
    </w:p>
    <w:p w:rsidR="00257849" w:rsidRPr="00A93B14" w:rsidRDefault="00257849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11.</w:t>
      </w:r>
      <w:r w:rsidRPr="00A93B14">
        <w:rPr>
          <w:rFonts w:ascii="Times New Roman" w:hAnsi="Times New Roman" w:cs="Times New Roman"/>
        </w:rPr>
        <w:t xml:space="preserve">Место команды определяет </w:t>
      </w:r>
      <w:r w:rsidR="00C026F1" w:rsidRPr="00A93B14">
        <w:rPr>
          <w:rFonts w:ascii="Times New Roman" w:hAnsi="Times New Roman" w:cs="Times New Roman"/>
        </w:rPr>
        <w:t>время прохождения этапа, число снятий и штрафов.</w:t>
      </w:r>
    </w:p>
    <w:p w:rsidR="00C026F1" w:rsidRPr="00A93B14" w:rsidRDefault="00C026F1" w:rsidP="000E52E7">
      <w:pPr>
        <w:jc w:val="both"/>
        <w:rPr>
          <w:rFonts w:ascii="Times New Roman" w:hAnsi="Times New Roman" w:cs="Times New Roman"/>
        </w:rPr>
      </w:pPr>
      <w:r w:rsidRPr="00A93B14">
        <w:rPr>
          <w:rFonts w:ascii="Times New Roman" w:hAnsi="Times New Roman" w:cs="Times New Roman"/>
        </w:rPr>
        <w:t xml:space="preserve">Более высокое место занимает </w:t>
      </w:r>
      <w:proofErr w:type="gramStart"/>
      <w:r w:rsidRPr="00A93B14">
        <w:rPr>
          <w:rFonts w:ascii="Times New Roman" w:hAnsi="Times New Roman" w:cs="Times New Roman"/>
        </w:rPr>
        <w:t>команда</w:t>
      </w:r>
      <w:proofErr w:type="gramEnd"/>
      <w:r w:rsidRPr="00A93B14">
        <w:rPr>
          <w:rFonts w:ascii="Times New Roman" w:hAnsi="Times New Roman" w:cs="Times New Roman"/>
        </w:rPr>
        <w:t xml:space="preserve"> получившая меньшее число снятий, при равном числе снятий, получившая меньшее число штрафных балов,  при равном количестве снятий и штрафных балов прошедшая дистанцию быстрее (вычисляется среднее арифметическое)</w:t>
      </w:r>
    </w:p>
    <w:p w:rsidR="001C60A8" w:rsidRPr="00A93B14" w:rsidRDefault="00C026F1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12.</w:t>
      </w:r>
      <w:r w:rsidRPr="00A93B14">
        <w:rPr>
          <w:rFonts w:ascii="Times New Roman" w:hAnsi="Times New Roman" w:cs="Times New Roman"/>
        </w:rPr>
        <w:t>Этап считается полностью пройденным, если все участники и все контрольные грузы</w:t>
      </w:r>
      <w:r w:rsidR="001B2344" w:rsidRPr="00A93B14">
        <w:rPr>
          <w:rFonts w:ascii="Times New Roman" w:hAnsi="Times New Roman" w:cs="Times New Roman"/>
        </w:rPr>
        <w:t xml:space="preserve">, прошли через этап и выполнили его условия, все </w:t>
      </w:r>
      <w:proofErr w:type="gramStart"/>
      <w:r w:rsidR="001B2344" w:rsidRPr="00A93B14">
        <w:rPr>
          <w:rFonts w:ascii="Times New Roman" w:hAnsi="Times New Roman" w:cs="Times New Roman"/>
        </w:rPr>
        <w:t>верёвки</w:t>
      </w:r>
      <w:proofErr w:type="gramEnd"/>
      <w:r w:rsidR="001B2344" w:rsidRPr="00A93B14">
        <w:rPr>
          <w:rFonts w:ascii="Times New Roman" w:hAnsi="Times New Roman" w:cs="Times New Roman"/>
        </w:rPr>
        <w:t xml:space="preserve"> потребовавшиеся для работы сдёрнуты, никого снаряжения не осталось на этапе и всё судейское снаряжение свободно, и возвращено </w:t>
      </w:r>
      <w:r w:rsidR="001C60A8" w:rsidRPr="00A93B14">
        <w:rPr>
          <w:rFonts w:ascii="Times New Roman" w:hAnsi="Times New Roman" w:cs="Times New Roman"/>
        </w:rPr>
        <w:t>в исходное положение, например судейские страховочные верёвки.</w:t>
      </w:r>
    </w:p>
    <w:p w:rsidR="00C026F1" w:rsidRPr="00A93B14" w:rsidRDefault="001C60A8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13.</w:t>
      </w:r>
      <w:r w:rsidRPr="00A93B14">
        <w:rPr>
          <w:rFonts w:ascii="Times New Roman" w:hAnsi="Times New Roman" w:cs="Times New Roman"/>
        </w:rPr>
        <w:t>Если в условиях этапа указанно что "команда прошла этап если..."</w:t>
      </w:r>
      <w:r w:rsidR="00AB6611">
        <w:rPr>
          <w:rFonts w:ascii="Times New Roman" w:hAnsi="Times New Roman" w:cs="Times New Roman"/>
        </w:rPr>
        <w:t xml:space="preserve"> и соблюдены указанные условия, команда не получает снятие не смотря на то, что не все участники прошли этап</w:t>
      </w:r>
      <w:proofErr w:type="gramStart"/>
      <w:r w:rsidR="00AB6611">
        <w:rPr>
          <w:rFonts w:ascii="Times New Roman" w:hAnsi="Times New Roman" w:cs="Times New Roman"/>
        </w:rPr>
        <w:t xml:space="preserve"> </w:t>
      </w:r>
      <w:r w:rsidRPr="00A93B14">
        <w:rPr>
          <w:rFonts w:ascii="Times New Roman" w:hAnsi="Times New Roman" w:cs="Times New Roman"/>
        </w:rPr>
        <w:t>,</w:t>
      </w:r>
      <w:proofErr w:type="gramEnd"/>
      <w:r w:rsidRPr="00A93B14">
        <w:rPr>
          <w:rFonts w:ascii="Times New Roman" w:hAnsi="Times New Roman" w:cs="Times New Roman"/>
        </w:rPr>
        <w:t xml:space="preserve"> при этом она получает штрафные балы в соответствии с положением за не прошедших этап участников и оставленное снаряжение.</w:t>
      </w:r>
    </w:p>
    <w:p w:rsidR="001C60A8" w:rsidRPr="00A93B14" w:rsidRDefault="001C60A8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14.</w:t>
      </w:r>
      <w:r w:rsidRPr="00A93B14">
        <w:rPr>
          <w:rFonts w:ascii="Times New Roman" w:hAnsi="Times New Roman" w:cs="Times New Roman"/>
        </w:rPr>
        <w:t>Если команда не укладывается в КВ и не оставляет оставшемуся участнику техническ</w:t>
      </w:r>
      <w:r w:rsidR="00A93B14">
        <w:rPr>
          <w:rFonts w:ascii="Times New Roman" w:hAnsi="Times New Roman" w:cs="Times New Roman"/>
        </w:rPr>
        <w:t xml:space="preserve">ую возможность закончить этап, </w:t>
      </w:r>
      <w:r w:rsidRPr="00A93B14">
        <w:rPr>
          <w:rFonts w:ascii="Times New Roman" w:hAnsi="Times New Roman" w:cs="Times New Roman"/>
        </w:rPr>
        <w:t xml:space="preserve"> снимает снаряжение для уменьшения штрафов (например оставляет участника на ИС переправы и сдёргивает верёвку)</w:t>
      </w:r>
      <w:proofErr w:type="gramStart"/>
      <w:r w:rsidRPr="00A93B14">
        <w:rPr>
          <w:rFonts w:ascii="Times New Roman" w:hAnsi="Times New Roman" w:cs="Times New Roman"/>
        </w:rPr>
        <w:t xml:space="preserve"> ,</w:t>
      </w:r>
      <w:proofErr w:type="gramEnd"/>
      <w:r w:rsidRPr="00A93B14">
        <w:rPr>
          <w:rFonts w:ascii="Times New Roman" w:hAnsi="Times New Roman" w:cs="Times New Roman"/>
        </w:rPr>
        <w:t xml:space="preserve"> то такая команда снимается с этапа.</w:t>
      </w:r>
    </w:p>
    <w:p w:rsidR="001C60A8" w:rsidRPr="00A93B14" w:rsidRDefault="001C60A8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15.</w:t>
      </w:r>
      <w:r w:rsidRPr="00A93B14">
        <w:rPr>
          <w:rFonts w:ascii="Times New Roman" w:hAnsi="Times New Roman" w:cs="Times New Roman"/>
        </w:rPr>
        <w:t xml:space="preserve">Все этапы кроме носилок и </w:t>
      </w:r>
      <w:proofErr w:type="spellStart"/>
      <w:r w:rsidRPr="00A93B14">
        <w:rPr>
          <w:rFonts w:ascii="Times New Roman" w:hAnsi="Times New Roman" w:cs="Times New Roman"/>
        </w:rPr>
        <w:t>контеста</w:t>
      </w:r>
      <w:proofErr w:type="spellEnd"/>
      <w:r w:rsidRPr="00A93B14">
        <w:rPr>
          <w:rFonts w:ascii="Times New Roman" w:hAnsi="Times New Roman" w:cs="Times New Roman"/>
        </w:rPr>
        <w:t xml:space="preserve"> считаются </w:t>
      </w:r>
      <w:r w:rsidR="00AF65E9" w:rsidRPr="00A93B14">
        <w:rPr>
          <w:rFonts w:ascii="Times New Roman" w:hAnsi="Times New Roman" w:cs="Times New Roman"/>
        </w:rPr>
        <w:t>"</w:t>
      </w:r>
      <w:r w:rsidRPr="00A93B14">
        <w:rPr>
          <w:rFonts w:ascii="Times New Roman" w:hAnsi="Times New Roman" w:cs="Times New Roman"/>
        </w:rPr>
        <w:t>опасной зоной</w:t>
      </w:r>
      <w:r w:rsidR="00AF65E9" w:rsidRPr="00A93B14">
        <w:rPr>
          <w:rFonts w:ascii="Times New Roman" w:hAnsi="Times New Roman" w:cs="Times New Roman"/>
        </w:rPr>
        <w:t>"</w:t>
      </w:r>
      <w:r w:rsidRPr="00A93B14">
        <w:rPr>
          <w:rFonts w:ascii="Times New Roman" w:hAnsi="Times New Roman" w:cs="Times New Roman"/>
        </w:rPr>
        <w:t xml:space="preserve"> и нахождение в </w:t>
      </w:r>
      <w:proofErr w:type="gramStart"/>
      <w:r w:rsidRPr="00A93B14">
        <w:rPr>
          <w:rFonts w:ascii="Times New Roman" w:hAnsi="Times New Roman" w:cs="Times New Roman"/>
        </w:rPr>
        <w:t>ней</w:t>
      </w:r>
      <w:proofErr w:type="gramEnd"/>
      <w:r w:rsidRPr="00A93B14">
        <w:rPr>
          <w:rFonts w:ascii="Times New Roman" w:hAnsi="Times New Roman" w:cs="Times New Roman"/>
        </w:rPr>
        <w:t xml:space="preserve"> как и любая работа должна осуществляется на </w:t>
      </w:r>
      <w:proofErr w:type="spellStart"/>
      <w:r w:rsidRPr="00A93B14">
        <w:rPr>
          <w:rFonts w:ascii="Times New Roman" w:hAnsi="Times New Roman" w:cs="Times New Roman"/>
        </w:rPr>
        <w:t>самостраховке</w:t>
      </w:r>
      <w:proofErr w:type="spellEnd"/>
      <w:r w:rsidRPr="00A93B14">
        <w:rPr>
          <w:rFonts w:ascii="Times New Roman" w:hAnsi="Times New Roman" w:cs="Times New Roman"/>
        </w:rPr>
        <w:t xml:space="preserve">. Любой участник может в любой момент войти в </w:t>
      </w:r>
      <w:r w:rsidR="00AF65E9" w:rsidRPr="00A93B14">
        <w:rPr>
          <w:rFonts w:ascii="Times New Roman" w:hAnsi="Times New Roman" w:cs="Times New Roman"/>
        </w:rPr>
        <w:t>"</w:t>
      </w:r>
      <w:r w:rsidRPr="00A93B14">
        <w:rPr>
          <w:rFonts w:ascii="Times New Roman" w:hAnsi="Times New Roman" w:cs="Times New Roman"/>
        </w:rPr>
        <w:t xml:space="preserve">опасную </w:t>
      </w:r>
      <w:r w:rsidR="00AF65E9" w:rsidRPr="00A93B14">
        <w:rPr>
          <w:rFonts w:ascii="Times New Roman" w:hAnsi="Times New Roman" w:cs="Times New Roman"/>
        </w:rPr>
        <w:t xml:space="preserve">зону" встав на </w:t>
      </w:r>
      <w:proofErr w:type="spellStart"/>
      <w:r w:rsidR="00AF65E9" w:rsidRPr="00A93B14">
        <w:rPr>
          <w:rFonts w:ascii="Times New Roman" w:hAnsi="Times New Roman" w:cs="Times New Roman"/>
        </w:rPr>
        <w:t>самостраховку</w:t>
      </w:r>
      <w:proofErr w:type="spellEnd"/>
      <w:r w:rsidR="00AF65E9" w:rsidRPr="00A93B14">
        <w:rPr>
          <w:rFonts w:ascii="Times New Roman" w:hAnsi="Times New Roman" w:cs="Times New Roman"/>
        </w:rPr>
        <w:t xml:space="preserve"> и выйти из неё, все это делается по желанию участников. Если опасная зона не отмечена волчатником, она  считается два метра от станции опоры и т.д.</w:t>
      </w:r>
    </w:p>
    <w:p w:rsidR="00073716" w:rsidRPr="00A93B14" w:rsidRDefault="00073716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16.</w:t>
      </w:r>
      <w:r w:rsidRPr="00A93B14">
        <w:rPr>
          <w:rFonts w:ascii="Times New Roman" w:hAnsi="Times New Roman" w:cs="Times New Roman"/>
        </w:rPr>
        <w:t>Половинит</w:t>
      </w:r>
      <w:r w:rsidR="008C50E0" w:rsidRPr="00A93B14">
        <w:rPr>
          <w:rFonts w:ascii="Times New Roman" w:hAnsi="Times New Roman" w:cs="Times New Roman"/>
        </w:rPr>
        <w:t xml:space="preserve">ь верёвки нельзя, на этапах </w:t>
      </w:r>
      <w:r w:rsidRPr="00A93B14">
        <w:rPr>
          <w:rFonts w:ascii="Times New Roman" w:hAnsi="Times New Roman" w:cs="Times New Roman"/>
        </w:rPr>
        <w:t xml:space="preserve"> используются реально раздельные верёвки.</w:t>
      </w:r>
      <w:r w:rsidR="008C50E0" w:rsidRPr="00A93B14">
        <w:rPr>
          <w:rFonts w:ascii="Times New Roman" w:hAnsi="Times New Roman" w:cs="Times New Roman"/>
        </w:rPr>
        <w:t xml:space="preserve"> Исключение составляет этап 7.Подъем легкого пострадавшего.</w:t>
      </w:r>
    </w:p>
    <w:p w:rsidR="008C50E0" w:rsidRPr="00A93B14" w:rsidRDefault="008C50E0" w:rsidP="000E52E7">
      <w:pPr>
        <w:jc w:val="both"/>
        <w:rPr>
          <w:rFonts w:ascii="Times New Roman" w:hAnsi="Times New Roman" w:cs="Times New Roman"/>
        </w:rPr>
      </w:pPr>
      <w:r w:rsidRPr="00CC7A44">
        <w:rPr>
          <w:rFonts w:ascii="Times New Roman" w:hAnsi="Times New Roman" w:cs="Times New Roman"/>
          <w:b/>
        </w:rPr>
        <w:t>17.</w:t>
      </w:r>
      <w:r w:rsidRPr="00A93B14">
        <w:rPr>
          <w:rFonts w:ascii="Times New Roman" w:hAnsi="Times New Roman" w:cs="Times New Roman"/>
        </w:rPr>
        <w:t xml:space="preserve"> Для лидеров на каждом этапе при подъеме организуется верхняя судейская страховка.</w:t>
      </w:r>
    </w:p>
    <w:p w:rsidR="008C50E0" w:rsidRPr="00A93B14" w:rsidRDefault="008C50E0" w:rsidP="000E52E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7A44">
        <w:rPr>
          <w:rFonts w:ascii="Times New Roman" w:hAnsi="Times New Roman" w:cs="Times New Roman"/>
          <w:b/>
        </w:rPr>
        <w:t>18.</w:t>
      </w:r>
      <w:r w:rsidRPr="00A93B14">
        <w:rPr>
          <w:rFonts w:ascii="Times New Roman" w:hAnsi="Times New Roman" w:cs="Times New Roman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 xml:space="preserve">Нижняя страховка на дистанции осуществляется через тормозное устройство  или узел </w:t>
      </w:r>
      <w:r w:rsidRPr="00A93B14">
        <w:rPr>
          <w:rFonts w:ascii="Times New Roman" w:eastAsia="Times New Roman" w:hAnsi="Times New Roman" w:cs="Times New Roman"/>
          <w:lang w:val="en-US" w:eastAsia="ru-RU"/>
        </w:rPr>
        <w:t>UIAA</w:t>
      </w:r>
      <w:r w:rsidRPr="00A93B14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закрепленное либо на </w:t>
      </w:r>
      <w:r w:rsidRPr="00A93B14">
        <w:rPr>
          <w:rFonts w:ascii="Times New Roman" w:eastAsia="Times New Roman" w:hAnsi="Times New Roman" w:cs="Times New Roman"/>
          <w:lang w:eastAsia="ru-RU"/>
        </w:rPr>
        <w:t>станции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, либо на участнике, но при этом страховочная веревка должна проходить через </w:t>
      </w:r>
      <w:r w:rsidRPr="00A93B14">
        <w:rPr>
          <w:rFonts w:ascii="Times New Roman" w:eastAsia="Times New Roman" w:hAnsi="Times New Roman" w:cs="Times New Roman"/>
          <w:lang w:eastAsia="ru-RU"/>
        </w:rPr>
        <w:t>станцию</w:t>
      </w:r>
      <w:r w:rsidRPr="008C50E0">
        <w:rPr>
          <w:rFonts w:ascii="Times New Roman" w:eastAsia="Times New Roman" w:hAnsi="Times New Roman" w:cs="Times New Roman"/>
          <w:lang w:eastAsia="ru-RU"/>
        </w:rPr>
        <w:t>. Верхняя страховка осуществляется одним из следующих способов: через</w:t>
      </w:r>
      <w:r w:rsidRPr="00A93B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узел </w:t>
      </w:r>
      <w:r w:rsidRPr="00A93B14">
        <w:rPr>
          <w:rFonts w:ascii="Times New Roman" w:eastAsia="Times New Roman" w:hAnsi="Times New Roman" w:cs="Times New Roman"/>
          <w:lang w:val="en-US" w:eastAsia="ru-RU"/>
        </w:rPr>
        <w:t>UIAA</w:t>
      </w:r>
      <w:r w:rsidRPr="00A93B14">
        <w:rPr>
          <w:rFonts w:ascii="Times New Roman" w:eastAsia="Times New Roman" w:hAnsi="Times New Roman" w:cs="Times New Roman"/>
          <w:lang w:eastAsia="ru-RU"/>
        </w:rPr>
        <w:t xml:space="preserve"> либо через 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 тормозное устройство </w:t>
      </w:r>
      <w:r w:rsidRPr="00A93B14">
        <w:rPr>
          <w:rFonts w:ascii="Times New Roman" w:eastAsia="Times New Roman" w:hAnsi="Times New Roman" w:cs="Times New Roman"/>
          <w:lang w:eastAsia="ru-RU"/>
        </w:rPr>
        <w:t xml:space="preserve">закреплённое на станции, 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с дополнительным перегибом веревки, через устройство в режиме </w:t>
      </w:r>
      <w:proofErr w:type="spellStart"/>
      <w:r w:rsidRPr="008C50E0">
        <w:rPr>
          <w:rFonts w:ascii="Times New Roman" w:eastAsia="Times New Roman" w:hAnsi="Times New Roman" w:cs="Times New Roman"/>
          <w:lang w:eastAsia="ru-RU"/>
        </w:rPr>
        <w:t>автоблока</w:t>
      </w:r>
      <w:proofErr w:type="spellEnd"/>
      <w:proofErr w:type="gramStart"/>
      <w:r w:rsidRPr="008C50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93B14">
        <w:rPr>
          <w:rFonts w:ascii="Times New Roman" w:eastAsia="Times New Roman" w:hAnsi="Times New Roman" w:cs="Times New Roman"/>
          <w:lang w:eastAsia="ru-RU"/>
        </w:rPr>
        <w:t xml:space="preserve"> либо 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с "себя" (при этом веревка проходит через карабин на станции). Конец страховочной верёвки закрепляется на станции или участнике, стоящем на </w:t>
      </w:r>
      <w:proofErr w:type="spellStart"/>
      <w:r w:rsidRPr="008C50E0">
        <w:rPr>
          <w:rFonts w:ascii="Times New Roman" w:eastAsia="Times New Roman" w:hAnsi="Times New Roman" w:cs="Times New Roman"/>
          <w:lang w:eastAsia="ru-RU"/>
        </w:rPr>
        <w:t>самостраховке</w:t>
      </w:r>
      <w:proofErr w:type="spellEnd"/>
      <w:r w:rsidRPr="008C50E0">
        <w:rPr>
          <w:rFonts w:ascii="Times New Roman" w:eastAsia="Times New Roman" w:hAnsi="Times New Roman" w:cs="Times New Roman"/>
          <w:lang w:eastAsia="ru-RU"/>
        </w:rPr>
        <w:t>. Страховочная верёвка в любой момент должна удерживаться хотя бы одной рукой «ниже» тормозного устройства. Допускается не удерживать страховочную верёвку при заблокированном тормозном устройстве.</w:t>
      </w:r>
    </w:p>
    <w:p w:rsidR="008C50E0" w:rsidRDefault="008C50E0" w:rsidP="000E52E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7A44">
        <w:rPr>
          <w:rFonts w:ascii="Times New Roman" w:eastAsia="Times New Roman" w:hAnsi="Times New Roman" w:cs="Times New Roman"/>
          <w:b/>
          <w:lang w:eastAsia="ru-RU"/>
        </w:rPr>
        <w:t>19.</w:t>
      </w:r>
      <w:r w:rsidRPr="00A93B14">
        <w:rPr>
          <w:rFonts w:ascii="Times New Roman" w:hAnsi="Times New Roman" w:cs="Times New Roman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>Допускаю</w:t>
      </w:r>
      <w:r w:rsidRPr="008C50E0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A93B14">
        <w:rPr>
          <w:rFonts w:ascii="Times New Roman" w:eastAsia="Times New Roman" w:hAnsi="Times New Roman" w:cs="Times New Roman"/>
          <w:lang w:eastAsia="ru-RU"/>
        </w:rPr>
        <w:t xml:space="preserve"> к использованию </w:t>
      </w:r>
      <w:r w:rsidRPr="008C50E0">
        <w:rPr>
          <w:rFonts w:ascii="Times New Roman" w:eastAsia="Times New Roman" w:hAnsi="Times New Roman" w:cs="Times New Roman"/>
          <w:lang w:eastAsia="ru-RU"/>
        </w:rPr>
        <w:t>следующие схватывающие узлы: узел прусика в три оборота, французский схватывающий (</w:t>
      </w:r>
      <w:proofErr w:type="spellStart"/>
      <w:r w:rsidRPr="008C50E0">
        <w:rPr>
          <w:rFonts w:ascii="Times New Roman" w:eastAsia="Times New Roman" w:hAnsi="Times New Roman" w:cs="Times New Roman"/>
          <w:lang w:eastAsia="ru-RU"/>
        </w:rPr>
        <w:t>автоблок</w:t>
      </w:r>
      <w:proofErr w:type="spellEnd"/>
      <w:r w:rsidRPr="008C50E0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8C50E0">
        <w:rPr>
          <w:rFonts w:ascii="Times New Roman" w:eastAsia="Times New Roman" w:hAnsi="Times New Roman" w:cs="Times New Roman"/>
          <w:lang w:eastAsia="ru-RU"/>
        </w:rPr>
        <w:t>клеймхест</w:t>
      </w:r>
      <w:proofErr w:type="spellEnd"/>
      <w:r w:rsidRPr="008C50E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8C50E0">
        <w:rPr>
          <w:rFonts w:ascii="Times New Roman" w:eastAsia="Times New Roman" w:hAnsi="Times New Roman" w:cs="Times New Roman"/>
          <w:lang w:eastAsia="ru-RU"/>
        </w:rPr>
        <w:t>машара</w:t>
      </w:r>
      <w:proofErr w:type="spellEnd"/>
      <w:r w:rsidRPr="008C50E0">
        <w:rPr>
          <w:rFonts w:ascii="Times New Roman" w:eastAsia="Times New Roman" w:hAnsi="Times New Roman" w:cs="Times New Roman"/>
          <w:lang w:eastAsia="ru-RU"/>
        </w:rPr>
        <w:t>)</w:t>
      </w:r>
      <w:proofErr w:type="gramStart"/>
      <w:r w:rsidR="00A93B14" w:rsidRPr="00A93B14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="00A93B14" w:rsidRPr="00A93B14">
        <w:rPr>
          <w:rFonts w:ascii="Times New Roman" w:eastAsia="Times New Roman" w:hAnsi="Times New Roman" w:cs="Times New Roman"/>
          <w:lang w:eastAsia="ru-RU"/>
        </w:rPr>
        <w:t xml:space="preserve"> случае спас работ для образования кольца на репшнуре используется узел </w:t>
      </w:r>
      <w:proofErr w:type="spellStart"/>
      <w:r w:rsidR="00A93B14" w:rsidRPr="00A93B14">
        <w:rPr>
          <w:rFonts w:ascii="Times New Roman" w:eastAsia="Times New Roman" w:hAnsi="Times New Roman" w:cs="Times New Roman"/>
          <w:lang w:eastAsia="ru-RU"/>
        </w:rPr>
        <w:t>греп-вайн</w:t>
      </w:r>
      <w:proofErr w:type="spellEnd"/>
      <w:r w:rsidR="00A93B14" w:rsidRPr="00A93B14">
        <w:rPr>
          <w:rFonts w:ascii="Times New Roman" w:eastAsia="Times New Roman" w:hAnsi="Times New Roman" w:cs="Times New Roman"/>
          <w:lang w:eastAsia="ru-RU"/>
        </w:rPr>
        <w:t>.</w:t>
      </w:r>
    </w:p>
    <w:p w:rsidR="00A93B14" w:rsidRDefault="00A93B14" w:rsidP="000E52E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7A44">
        <w:rPr>
          <w:rFonts w:ascii="Times New Roman" w:eastAsia="Times New Roman" w:hAnsi="Times New Roman" w:cs="Times New Roman"/>
          <w:b/>
          <w:lang w:eastAsia="ru-RU"/>
        </w:rPr>
        <w:t>20.</w:t>
      </w:r>
      <w:r w:rsidRPr="00A93B14">
        <w:rPr>
          <w:rFonts w:ascii="Arial" w:hAnsi="Arial" w:cs="Arial"/>
          <w:sz w:val="18"/>
          <w:szCs w:val="18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>Команды стартуют в соответствии со временем, указанном в стартовом протоколе. Команда должна явиться на предстартовую проверку за 30 минут до старта. При опоздании на старт или любой этап секундомер на этапе запускается независимо от готовности и присутствия команды. Команды получают карточку, в которой указывается время (Московское) начала р</w:t>
      </w:r>
      <w:r w:rsidR="00A70F27">
        <w:rPr>
          <w:rFonts w:ascii="Times New Roman" w:eastAsia="Times New Roman" w:hAnsi="Times New Roman" w:cs="Times New Roman"/>
          <w:lang w:eastAsia="ru-RU"/>
        </w:rPr>
        <w:t xml:space="preserve">аботы на всех </w:t>
      </w:r>
      <w:r w:rsidR="00A70F27">
        <w:rPr>
          <w:rFonts w:ascii="Times New Roman" w:eastAsia="Times New Roman" w:hAnsi="Times New Roman" w:cs="Times New Roman"/>
          <w:lang w:eastAsia="ru-RU"/>
        </w:rPr>
        <w:lastRenderedPageBreak/>
        <w:t>этапах. С</w:t>
      </w:r>
      <w:r w:rsidRPr="00A93B14">
        <w:rPr>
          <w:rFonts w:ascii="Times New Roman" w:eastAsia="Times New Roman" w:hAnsi="Times New Roman" w:cs="Times New Roman"/>
          <w:lang w:eastAsia="ru-RU"/>
        </w:rPr>
        <w:t>удьями</w:t>
      </w:r>
      <w:r w:rsidR="00A70F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>этапов в карточку заносится сумма штрафов, полученных при</w:t>
      </w:r>
      <w:r w:rsidR="00A70F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>прохождении этапа</w:t>
      </w:r>
      <w:r w:rsidR="00A70F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B14">
        <w:rPr>
          <w:rFonts w:ascii="Times New Roman" w:eastAsia="Times New Roman" w:hAnsi="Times New Roman" w:cs="Times New Roman"/>
          <w:lang w:eastAsia="ru-RU"/>
        </w:rPr>
        <w:t>или, при снятии команды с этапа, отметка о снятии с этапа</w:t>
      </w:r>
      <w:r w:rsidR="00A70F27">
        <w:rPr>
          <w:rFonts w:ascii="Times New Roman" w:eastAsia="Times New Roman" w:hAnsi="Times New Roman" w:cs="Times New Roman"/>
          <w:lang w:eastAsia="ru-RU"/>
        </w:rPr>
        <w:t xml:space="preserve">. После окончания работы команды на дистанции, карточка сдается в секретариат, на "стартовую поляну".   </w:t>
      </w:r>
    </w:p>
    <w:p w:rsidR="00A70F27" w:rsidRDefault="00A70F27" w:rsidP="000E52E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7A44">
        <w:rPr>
          <w:rFonts w:ascii="Times New Roman" w:eastAsia="Times New Roman" w:hAnsi="Times New Roman" w:cs="Times New Roman"/>
          <w:b/>
          <w:lang w:eastAsia="ru-RU"/>
        </w:rPr>
        <w:t>21.</w:t>
      </w:r>
      <w:r>
        <w:rPr>
          <w:rFonts w:ascii="Times New Roman" w:eastAsia="Times New Roman" w:hAnsi="Times New Roman" w:cs="Times New Roman"/>
          <w:lang w:eastAsia="ru-RU"/>
        </w:rPr>
        <w:t xml:space="preserve">У каждой группы может быть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сопровождающий, сопровождающий не может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принимать участия в работах и давать советы участникам, подобное поведение штрафуется.</w:t>
      </w:r>
    </w:p>
    <w:p w:rsidR="005C3298" w:rsidRDefault="005C3298" w:rsidP="000E52E7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29" w:type="dxa"/>
        <w:tblInd w:w="97" w:type="dxa"/>
        <w:tblLook w:val="04A0" w:firstRow="1" w:lastRow="0" w:firstColumn="1" w:lastColumn="0" w:noHBand="0" w:noVBand="1"/>
      </w:tblPr>
      <w:tblGrid>
        <w:gridCol w:w="820"/>
        <w:gridCol w:w="6749"/>
        <w:gridCol w:w="1960"/>
      </w:tblGrid>
      <w:tr w:rsidR="005C3298" w:rsidRPr="005C3298" w:rsidTr="005C3298">
        <w:trPr>
          <w:trHeight w:val="5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НАРУШЕНИЯ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ШТРАФНЫЕ БАЛЫ</w:t>
            </w:r>
          </w:p>
        </w:tc>
      </w:tr>
      <w:tr w:rsidR="005C3298" w:rsidRPr="005C3298" w:rsidTr="005C3298">
        <w:trPr>
          <w:trHeight w:val="9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 не прошёл этап, при этом команда допустила не возможность участником прохождения этапа (</w:t>
            </w:r>
            <w:proofErr w:type="gram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</w:t>
            </w:r>
            <w:proofErr w:type="gramEnd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сдёрнула верёвку во избежание больших штрафов)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команды с этапа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 не успел пройти этап за КВ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Контрольный груз не перенесён со старта на финиш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Основная верёвка оставлена на этапе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 снаряжение оставлено на этапе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C3298" w:rsidRPr="005C3298" w:rsidTr="005C3298">
        <w:trPr>
          <w:trHeight w:val="8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Потеря снаряжения (любое падение снаряжения, даже если его можно достать, плюс упавшее снаряжение не участвует в работе на данном этапе)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Потеря страховки, без возможности возобновления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участника с этапа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Потеря страховки, с возможностью возобновления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Страховка не удерживается ниже спускового устройства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 правильная страховка-провис страховки, отсутствие самостраховки у </w:t>
            </w:r>
            <w:proofErr w:type="gram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страхующего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закреплён конец веревки, при страховке, нет узла на конце верёвки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 работа на этапе без перчаток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11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Не правильная работа при спуске, перильная верёвка не  удерживается ниже спускового устройства после снятия самостраховки или при спуске,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отсутствие схватывающего узла или </w:t>
            </w:r>
            <w:proofErr w:type="gram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узел</w:t>
            </w:r>
            <w:proofErr w:type="gramEnd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 разрешённый правилами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Срыв участника находящегося двигающегося с нижней страховкой, при зависании на судейской страховке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Срыв лидера на этапе подъем в кошках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Срыв последнего на этапе подъем в кошках, если он идёт с нижней страховкой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Пропуск промежуточной точки страховки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 аккуратная работа с пострадавшим, рывки, срывы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Нахождение в опасной зоне без самостраховки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в технике работы с подъемом/спуском пострадавшего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Пострадавший помогает в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</w:t>
            </w: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правильная организация и работа со станции </w:t>
            </w:r>
            <w:proofErr w:type="gram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-у</w:t>
            </w:r>
            <w:proofErr w:type="gramEnd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гол, </w:t>
            </w:r>
            <w:proofErr w:type="spell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нагружение</w:t>
            </w:r>
            <w:proofErr w:type="spellEnd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разные стороны, работа не с мастер карабина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завинченная муфта карабина, нагрузка на карабин поперёк или в трёх направлениях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Слишком </w:t>
            </w:r>
            <w:proofErr w:type="gram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длинная</w:t>
            </w:r>
            <w:proofErr w:type="gramEnd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самостраховка, участник не может дотянуться до спускового устройства или </w:t>
            </w:r>
            <w:proofErr w:type="spell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жумара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Не правильно завязан узел, короткие концы, узел не подходящий для данных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Не держит схватывающий узел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 спортивное поведение, не цензурные ругательства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10 балов до снятия команды с соревнований </w:t>
            </w:r>
          </w:p>
        </w:tc>
      </w:tr>
      <w:tr w:rsidR="005C3298" w:rsidRPr="005C3298" w:rsidTr="005C3298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Если</w:t>
            </w:r>
            <w:proofErr w:type="gramEnd"/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мнению судьи участник находится в состоянии алкогольного опьянения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команды с соревнований</w:t>
            </w:r>
          </w:p>
        </w:tc>
      </w:tr>
      <w:tr w:rsidR="005C3298" w:rsidRPr="005C3298" w:rsidTr="005C3298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Некоторые штрафные балы могут быть описаны в условиях этапов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98" w:rsidRPr="005C3298" w:rsidRDefault="005C3298" w:rsidP="000E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2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C3298" w:rsidRDefault="005C3298" w:rsidP="000E52E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C3228" w:rsidRDefault="00BC3228" w:rsidP="000E52E7">
      <w:pPr>
        <w:jc w:val="both"/>
        <w:rPr>
          <w:b/>
          <w:u w:val="single"/>
        </w:rPr>
      </w:pPr>
      <w:r>
        <w:rPr>
          <w:b/>
          <w:u w:val="single"/>
        </w:rPr>
        <w:t>ОПИСАНИЕ ЭТАПОВ</w:t>
      </w:r>
    </w:p>
    <w:p w:rsidR="00BC3228" w:rsidRPr="00243EA8" w:rsidRDefault="00BC3228" w:rsidP="000E52E7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243EA8">
        <w:rPr>
          <w:b/>
          <w:u w:val="single"/>
        </w:rPr>
        <w:t>1.Этап</w:t>
      </w:r>
      <w:r>
        <w:rPr>
          <w:b/>
          <w:u w:val="single"/>
        </w:rPr>
        <w:t>.</w:t>
      </w:r>
      <w:r w:rsidRPr="00243EA8">
        <w:rPr>
          <w:b/>
          <w:u w:val="single"/>
        </w:rPr>
        <w:t xml:space="preserve"> </w:t>
      </w:r>
      <w:r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Вязка носилок и транспортировка "тяжелого пострадавшего"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(Б</w:t>
      </w:r>
      <w:r w:rsidR="001727A1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е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рег реки у "</w:t>
      </w:r>
      <w:proofErr w:type="spellStart"/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Вестровской</w:t>
      </w:r>
      <w:proofErr w:type="spellEnd"/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" поляны)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Участник считается пострадавшим с момента жеребьёвки (проходит на старте этапа)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Команда вяжет мягкие носилки и транспортирует в них "пострадавшего до этапа 2.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Носилки вяжутся из основной верёвки, использование вспомогательного репшнура для оплётки разрешено (допустимо использование репшнура 6-7 мм в диаметре)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Этап состоит из трёх участков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1.ПС-1, ПС-2 Крутой склон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2.Склон средней крутизны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3.Равнина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Для прохождения участка ПС-1, ПС-2 команда выпускает "лидера" с нижней командной страховкой (</w:t>
      </w:r>
      <w:r w:rsidRPr="00243EA8">
        <w:rPr>
          <w:rFonts w:ascii="Arial" w:eastAsia="Times New Roman" w:hAnsi="Arial" w:cs="Arial"/>
          <w:sz w:val="18"/>
          <w:szCs w:val="18"/>
          <w:lang w:eastAsia="ru-RU"/>
        </w:rPr>
        <w:t>2 промежуточные точки в виде судейских петель)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На ПС-2 "лидер обеспечивает страховку для носилок, далее команда начинает подъем носилок по склону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для пострадавшего верхняя страховка, у участников самостраховка ледорубом)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После прихода на ПС-2, команда переходит на участок "</w:t>
      </w:r>
      <w:r w:rsidRPr="00243E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Склон средней крутизны" и транспортирует "пострадавшего" до финиша (страховка для "пострадавшего не требуется, самостраховка для участников по мере надобности обеспечивается ледорубом или трек палками)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старте и финише носилки проверяются судьёй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Если в процессе транспортировки прочность носилок будет вызывать сомнения, команда должна по требованию судьи переделать носилки.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t>Носилки типа «кокон» запрещены.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Использование скотча запрещено.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На этапе по желанию команды допускается использование кошек.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Контрольный груз транспортируется на участниках.</w:t>
      </w:r>
    </w:p>
    <w:p w:rsidR="00BC322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EA8">
        <w:rPr>
          <w:rFonts w:ascii="Arial" w:eastAsia="Times New Roman" w:hAnsi="Arial" w:cs="Arial"/>
          <w:sz w:val="18"/>
          <w:szCs w:val="18"/>
          <w:lang w:eastAsia="ru-RU"/>
        </w:rPr>
        <w:t>Протяженность этапа около 300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43EA8">
        <w:rPr>
          <w:rFonts w:ascii="Arial" w:eastAsia="Times New Roman" w:hAnsi="Arial" w:cs="Arial"/>
          <w:sz w:val="18"/>
          <w:szCs w:val="18"/>
          <w:lang w:eastAsia="ru-RU"/>
        </w:rPr>
        <w:t xml:space="preserve">метров. </w:t>
      </w:r>
      <w:r w:rsidRPr="00BC3228"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40 минут.</w:t>
      </w:r>
    </w:p>
    <w:p w:rsidR="00BC322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Переход на следующий этап 5  минут.</w:t>
      </w:r>
    </w:p>
    <w:p w:rsidR="00BC322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322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BC322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2. Этап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.</w:t>
      </w:r>
      <w:r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Движение по вертикальным перилам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Контест</w:t>
      </w:r>
      <w:proofErr w:type="spellEnd"/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"</w:t>
      </w:r>
      <w:r w:rsidR="001727A1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("</w:t>
      </w:r>
      <w:proofErr w:type="spellStart"/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Вестровская</w:t>
      </w:r>
      <w:proofErr w:type="spellEnd"/>
      <w:r w:rsidR="001727A1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"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поляна)</w:t>
      </w:r>
    </w:p>
    <w:p w:rsidR="00BC3228" w:rsidRPr="00243EA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BC3228" w:rsidRDefault="00BC3228" w:rsidP="000E52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Для прохождения этапа предоставляются судейские вертикальные перила (2 коридора)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Этап проходится каждым участником индивидуально, при подъеме, каждый участник транспортирует контрольный груз. Движение по перилам происходит при помощи  двух не зависимых фиксирующих устройств </w:t>
      </w: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(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жумар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и схватывающий узел или два схватывающих узла, или два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жумара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) включённых в обвязку.</w:t>
      </w:r>
      <w:r w:rsidRPr="00243EA8">
        <w:rPr>
          <w:rFonts w:ascii="Arial" w:hAnsi="Arial" w:cs="Arial"/>
          <w:sz w:val="18"/>
          <w:szCs w:val="18"/>
        </w:rPr>
        <w:t xml:space="preserve"> </w:t>
      </w:r>
      <w:r w:rsidRPr="00243EA8">
        <w:rPr>
          <w:rFonts w:ascii="Arial" w:eastAsia="Times New Roman" w:hAnsi="Arial" w:cs="Arial"/>
          <w:sz w:val="18"/>
          <w:szCs w:val="18"/>
          <w:lang w:eastAsia="ru-RU"/>
        </w:rPr>
        <w:t xml:space="preserve">Точка крепления </w:t>
      </w:r>
      <w:proofErr w:type="spellStart"/>
      <w:r w:rsidRPr="00243EA8">
        <w:rPr>
          <w:rFonts w:ascii="Arial" w:eastAsia="Times New Roman" w:hAnsi="Arial" w:cs="Arial"/>
          <w:sz w:val="18"/>
          <w:szCs w:val="18"/>
          <w:lang w:eastAsia="ru-RU"/>
        </w:rPr>
        <w:t>жумара</w:t>
      </w:r>
      <w:proofErr w:type="spellEnd"/>
      <w:r w:rsidRPr="00243EA8">
        <w:rPr>
          <w:rFonts w:ascii="Arial" w:eastAsia="Times New Roman" w:hAnsi="Arial" w:cs="Arial"/>
          <w:sz w:val="18"/>
          <w:szCs w:val="18"/>
          <w:lang w:eastAsia="ru-RU"/>
        </w:rPr>
        <w:t xml:space="preserve"> к обвязке не должна быть выше точки зажима </w:t>
      </w:r>
      <w:proofErr w:type="spellStart"/>
      <w:r w:rsidRPr="00243EA8">
        <w:rPr>
          <w:rFonts w:ascii="Arial" w:eastAsia="Times New Roman" w:hAnsi="Arial" w:cs="Arial"/>
          <w:sz w:val="18"/>
          <w:szCs w:val="18"/>
          <w:lang w:eastAsia="ru-RU"/>
        </w:rPr>
        <w:t>жумаром</w:t>
      </w:r>
      <w:proofErr w:type="spellEnd"/>
      <w:r w:rsidRPr="00243EA8">
        <w:rPr>
          <w:rFonts w:ascii="Arial" w:eastAsia="Times New Roman" w:hAnsi="Arial" w:cs="Arial"/>
          <w:sz w:val="18"/>
          <w:szCs w:val="18"/>
          <w:lang w:eastAsia="ru-RU"/>
        </w:rPr>
        <w:t xml:space="preserve"> перильной верёвки. Т.е. не должна допускаться ситуация при которой возможен срыв с фактором рывка больше 1.Блокировка </w:t>
      </w:r>
      <w:proofErr w:type="spellStart"/>
      <w:r w:rsidRPr="00243EA8">
        <w:rPr>
          <w:rFonts w:ascii="Arial" w:eastAsia="Times New Roman" w:hAnsi="Arial" w:cs="Arial"/>
          <w:sz w:val="18"/>
          <w:szCs w:val="18"/>
          <w:lang w:eastAsia="ru-RU"/>
        </w:rPr>
        <w:t>жумара</w:t>
      </w:r>
      <w:proofErr w:type="spellEnd"/>
      <w:r w:rsidRPr="00243EA8">
        <w:rPr>
          <w:rFonts w:ascii="Arial" w:eastAsia="Times New Roman" w:hAnsi="Arial" w:cs="Arial"/>
          <w:sz w:val="18"/>
          <w:szCs w:val="18"/>
          <w:lang w:eastAsia="ru-RU"/>
        </w:rPr>
        <w:t xml:space="preserve"> карабином согласно инструкции производителя </w:t>
      </w:r>
      <w:proofErr w:type="spellStart"/>
      <w:r w:rsidRPr="00243EA8">
        <w:rPr>
          <w:rFonts w:ascii="Arial" w:eastAsia="Times New Roman" w:hAnsi="Arial" w:cs="Arial"/>
          <w:sz w:val="18"/>
          <w:szCs w:val="18"/>
          <w:lang w:eastAsia="ru-RU"/>
        </w:rPr>
        <w:t>жума</w:t>
      </w:r>
      <w:r>
        <w:rPr>
          <w:rFonts w:ascii="Arial" w:eastAsia="Times New Roman" w:hAnsi="Arial" w:cs="Arial"/>
          <w:sz w:val="18"/>
          <w:szCs w:val="18"/>
          <w:lang w:eastAsia="ru-RU"/>
        </w:rPr>
        <w:t>ра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Допускается передача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жумаров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между участниками.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Протяжённость этапа М-20 метров, Ж-10 метров.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3228"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35 минут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Переход на следующий этап 15 минут.</w:t>
      </w:r>
    </w:p>
    <w:p w:rsidR="001727A1" w:rsidRPr="001727A1" w:rsidRDefault="001727A1" w:rsidP="000E52E7">
      <w:pPr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20201D" w:rsidRPr="00727B58" w:rsidRDefault="0020201D" w:rsidP="000E52E7">
      <w:pPr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3 </w:t>
      </w:r>
      <w:r w:rsidRPr="00727B5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Этап. Свободное лазанье.</w:t>
      </w:r>
      <w:r w:rsidR="001727A1" w:rsidRPr="001727A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 </w:t>
      </w:r>
      <w:r w:rsidRPr="00727B5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(Карьер "Брёвна" </w:t>
      </w:r>
      <w:r w:rsidRPr="0020201D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или центральный)</w:t>
      </w:r>
    </w:p>
    <w:p w:rsidR="0020201D" w:rsidRDefault="0020201D" w:rsidP="000E52E7">
      <w:pPr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237181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Оборудование этапа:</w:t>
      </w:r>
      <w:r w:rsidRPr="005D619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9866B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два коридора с верхней судейской страховкой.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20201D" w:rsidRDefault="0020201D" w:rsidP="000E52E7">
      <w:pPr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>Страховку обеспечивают сами участники команд. Командные верёвки разрешается использовать только для транспортировки груза. Нахождение груза непосредственно над лезущим участником не допустимо.</w:t>
      </w:r>
    </w:p>
    <w:p w:rsidR="004E3E32" w:rsidRDefault="004E3E32" w:rsidP="000E52E7">
      <w:pPr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Задача команды подняться </w:t>
      </w:r>
      <w:proofErr w:type="gramStart"/>
      <w:r>
        <w:rPr>
          <w:rFonts w:ascii="Arial" w:eastAsia="Times New Roman" w:hAnsi="Arial" w:cs="Arial"/>
          <w:i/>
          <w:sz w:val="18"/>
          <w:szCs w:val="18"/>
          <w:lang w:eastAsia="ru-RU"/>
        </w:rPr>
        <w:t>на верх</w:t>
      </w:r>
      <w:proofErr w:type="gramEnd"/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, с верхней страховкой и поднять контрольные грузы, грузы могут транспортироваться как на участниках, так и отдельно, с помощью верёвок. </w:t>
      </w:r>
    </w:p>
    <w:p w:rsidR="0020201D" w:rsidRDefault="0020201D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0201D"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30 минут</w:t>
      </w:r>
    </w:p>
    <w:p w:rsidR="0020201D" w:rsidRDefault="0020201D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Переход на следующий этап 15 минут.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3228" w:rsidRDefault="00C6595A" w:rsidP="000E52E7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4</w:t>
      </w:r>
      <w:r w:rsidR="00BC3228"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.Этап</w:t>
      </w:r>
      <w:r w:rsidR="00BC322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.</w:t>
      </w:r>
      <w:r w:rsidR="00BC3228"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Навесная переправа </w:t>
      </w:r>
      <w:r w:rsidR="00BC322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("Заброшенный " карьер)</w:t>
      </w:r>
    </w:p>
    <w:p w:rsidR="00BC3228" w:rsidRDefault="00BC3228" w:rsidP="000E52E7">
      <w:pPr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43EA8">
        <w:rPr>
          <w:rFonts w:ascii="Arial" w:eastAsia="Times New Roman" w:hAnsi="Arial" w:cs="Arial"/>
          <w:b/>
          <w:sz w:val="18"/>
          <w:szCs w:val="18"/>
          <w:lang w:eastAsia="ru-RU"/>
        </w:rPr>
        <w:t>ИС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243EA8">
        <w:rPr>
          <w:rFonts w:ascii="Arial" w:eastAsia="Times New Roman" w:hAnsi="Arial" w:cs="Arial"/>
          <w:b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243EA8">
        <w:rPr>
          <w:rFonts w:ascii="Arial" w:eastAsia="Times New Roman" w:hAnsi="Arial" w:cs="Arial"/>
          <w:b/>
          <w:sz w:val="18"/>
          <w:szCs w:val="18"/>
          <w:lang w:eastAsia="ru-RU"/>
        </w:rPr>
        <w:t>Исходная сторона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</w:t>
      </w:r>
    </w:p>
    <w:p w:rsidR="00BC3228" w:rsidRDefault="00BC3228" w:rsidP="000E52E7">
      <w:pPr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ЦС - Целевая сторона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Придя на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ИС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команда выпускает "лидера" на ЦС по правилам переправы, через водное препятствие с течением (направление течения указывает судья этапа)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Переправа организуется с дерева на дерево. Переправа должна состоять из двух основных верёвок и должна быть организована так, чтоб при обрыве одной из веревок, вторая осталась целой. Допускается как переправа по двум натянутым грузовым веревкам, так и по одной натянутой, а второй ослабленной грузовым веревкам. Так же переправляющемуся участнику должно быть обеспеченно сопровождение из отдельной верёвки (трамвай) Сопровождение может обеспечиваться  с любого берега, на усмотрение команды.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Переправляющийся участник должен быть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пристрахован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к обеим грузовым верёвкам, обязательно одна из точек страховки должна быть в силовом кольце беседки. 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Контрольный груз транспортируется отдельно от участников.</w:t>
      </w:r>
    </w:p>
    <w:p w:rsidR="00BC3228" w:rsidRP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3228">
        <w:rPr>
          <w:rFonts w:ascii="Arial" w:eastAsia="Times New Roman" w:hAnsi="Arial" w:cs="Arial"/>
          <w:sz w:val="18"/>
          <w:szCs w:val="18"/>
          <w:lang w:eastAsia="ru-RU"/>
        </w:rPr>
        <w:t xml:space="preserve">Этап считается </w:t>
      </w:r>
      <w:proofErr w:type="gramStart"/>
      <w:r w:rsidRPr="00BC3228">
        <w:rPr>
          <w:rFonts w:ascii="Arial" w:eastAsia="Times New Roman" w:hAnsi="Arial" w:cs="Arial"/>
          <w:sz w:val="18"/>
          <w:szCs w:val="18"/>
          <w:lang w:eastAsia="ru-RU"/>
        </w:rPr>
        <w:t>пройденным</w:t>
      </w:r>
      <w:proofErr w:type="gramEnd"/>
      <w:r w:rsidRPr="00BC3228">
        <w:rPr>
          <w:rFonts w:ascii="Arial" w:eastAsia="Times New Roman" w:hAnsi="Arial" w:cs="Arial"/>
          <w:sz w:val="18"/>
          <w:szCs w:val="18"/>
          <w:lang w:eastAsia="ru-RU"/>
        </w:rPr>
        <w:t xml:space="preserve"> если не менее половины участников и единиц контрольного груза переправлены на ЦС.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0201D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Контрольное время этапа 45 минут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Переход на следующий этап 1</w:t>
      </w:r>
      <w:r w:rsidR="00F53058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минут.</w:t>
      </w:r>
    </w:p>
    <w:p w:rsidR="00BC3228" w:rsidRDefault="0076317E" w:rsidP="000E52E7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5.</w:t>
      </w:r>
      <w:r w:rsidR="00BC3228"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Этап</w:t>
      </w:r>
      <w:r w:rsidR="00BC322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.</w:t>
      </w:r>
      <w:r w:rsidR="00BC3228" w:rsidRPr="00243EA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Спуск " пострадавших" </w:t>
      </w:r>
      <w:r w:rsidR="00BC3228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(карьер " </w:t>
      </w:r>
      <w:r w:rsidR="0020201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Берг</w:t>
      </w:r>
      <w:r w:rsidR="00BC3228" w:rsidRPr="0020201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")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По приходу на этап команда делится на две группы по желанию участников, после чего производится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жеребьевка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результате которой выбираются два " пострадавших" и вариант спуска "пострадавшего"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После чего каждая группа  работает в своём коридоре. С момента начала работы на этапе группам запрещено взаимодействие.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1.Вариант - Спуск "лёгкого пострадавшего" </w:t>
      </w:r>
      <w:r w:rsidRPr="00056AE1">
        <w:rPr>
          <w:rFonts w:ascii="Arial" w:eastAsia="Times New Roman" w:hAnsi="Arial" w:cs="Arial"/>
          <w:sz w:val="18"/>
          <w:szCs w:val="18"/>
          <w:u w:val="single"/>
          <w:lang w:eastAsia="ru-RU"/>
        </w:rPr>
        <w:t>рядом с сопровождающим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с наращиванием грузовой и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страховочной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верёвок.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Характер травмы "пострадавшего" исключает любую работу руками. Спуск производится с двух не зависимых станций, двумя не зависимыми верёвками, страховочной и  грузовой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или двумя грузовыми, с помощью спусковых устройств, обе верёвки должны быть подстрахованы схватывающими узлами. На обеих верёвках во время спуска судья завязывает узлы, имитируя наращивание верёвок. Группа должна обеспечить наращивание с помощью схемы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помогающий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избежать рывка при смене верёвок. По достижении безопасной зоны "пострадавший" перестаёт быть таковым и может помогать работать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Остальные участники группы спускаются по перилам с верхней командной страховкой (подстраховка прусиком не требуется).Контрольный груз транспортируется на участниках.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Последний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спускается по двойной верёвке с подстраховкой схватывающим узлом, далее группа производит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сдёрг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верёвок. 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2.Вариан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т-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Спуск "Тяжелого пострадавшего" на сопровождающем.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Характер травмы "пострадавшего" исключает любую работу руками и ногами. Спуск производится с двух не зависимых станций, двумя не зависимыми верёвками, страховочной и  грузовой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или двумя грузовыми, с помощью спусковых устройств, обе верёвки должны быть подстрахованы схватывающими узлами.</w:t>
      </w:r>
      <w:r w:rsidRPr="00CE6C8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 достижении безопасной зоны "пострадавший" перестаёт быть таковым и может помогать работать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Остальные участники группы спускаются по перилам с верхней командной страховкой (подстраховка прусиком не требуется).Контрольный груз транспортируется на участниках.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Последний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спускается по двойной верёвке с подстраховкой схватывающим узлом, далее группа производит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сдёрг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верёвок. 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40 минут</w:t>
      </w:r>
    </w:p>
    <w:p w:rsidR="00BC3228" w:rsidRDefault="00F53058" w:rsidP="000E52E7">
      <w:pPr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Переход на следующий этап </w:t>
      </w:r>
      <w:r w:rsidR="00BC3228">
        <w:rPr>
          <w:rFonts w:ascii="Arial" w:eastAsia="Times New Roman" w:hAnsi="Arial" w:cs="Arial"/>
          <w:sz w:val="18"/>
          <w:szCs w:val="18"/>
          <w:lang w:eastAsia="ru-RU"/>
        </w:rPr>
        <w:t>5 минут.</w:t>
      </w:r>
    </w:p>
    <w:p w:rsidR="001727A1" w:rsidRPr="001727A1" w:rsidRDefault="001727A1" w:rsidP="000E52E7">
      <w:pPr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C6595A" w:rsidRDefault="00C6595A" w:rsidP="000E52E7">
      <w:pPr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6</w:t>
      </w:r>
      <w:r w:rsidRPr="0020201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.Этап</w:t>
      </w:r>
      <w:proofErr w:type="gramStart"/>
      <w:r w:rsidRPr="0020201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.Т</w:t>
      </w:r>
      <w:proofErr w:type="gramEnd"/>
      <w:r w:rsidRPr="0020201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раверс</w:t>
      </w:r>
      <w:r w:rsidRPr="00727B5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.(Карьер "</w:t>
      </w: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Берг"</w:t>
      </w:r>
      <w:r w:rsidR="004E3E32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)</w:t>
      </w:r>
    </w:p>
    <w:p w:rsidR="00C6595A" w:rsidRDefault="00C6595A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Оборудование этапа: судейские точки </w:t>
      </w:r>
    </w:p>
    <w:p w:rsidR="00C6595A" w:rsidRDefault="00C6595A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95A">
        <w:rPr>
          <w:rFonts w:ascii="Times New Roman" w:eastAsia="Times New Roman" w:hAnsi="Times New Roman" w:cs="Times New Roman"/>
          <w:lang w:eastAsia="ru-RU"/>
        </w:rPr>
        <w:t xml:space="preserve">Этап включает в себя </w:t>
      </w:r>
      <w:r>
        <w:rPr>
          <w:rFonts w:ascii="Times New Roman" w:eastAsia="Times New Roman" w:hAnsi="Times New Roman" w:cs="Times New Roman"/>
          <w:lang w:eastAsia="ru-RU"/>
        </w:rPr>
        <w:t>подъем, траверс и спуск</w:t>
      </w:r>
    </w:p>
    <w:p w:rsidR="00C6595A" w:rsidRPr="00C6595A" w:rsidRDefault="00C6595A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подъеме лидер выходит с нижней командной страховой, с промежуточными судейскими точками, остальные участники поднимаются по перилам,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жумаром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схватывающим узлом, с верхней командной страховкой.</w:t>
      </w:r>
    </w:p>
    <w:p w:rsidR="00C6595A" w:rsidRDefault="00C6595A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участке траверс "лидер" выходит с командной страховкой и провешивает горизонтальные перила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судейские точки, остальные участники проходят участок траверс страхуясь на скользящем карабине по перилам, с командной страховкой. </w:t>
      </w:r>
    </w:p>
    <w:p w:rsidR="00C6595A" w:rsidRPr="00C6595A" w:rsidRDefault="00C6595A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95A">
        <w:rPr>
          <w:rFonts w:ascii="Times New Roman" w:eastAsia="Times New Roman" w:hAnsi="Times New Roman" w:cs="Times New Roman"/>
          <w:lang w:eastAsia="ru-RU"/>
        </w:rPr>
        <w:t xml:space="preserve">На участке спуска все участники спускаются по перилам с верхней командной страховкой, </w:t>
      </w:r>
      <w:proofErr w:type="gramStart"/>
      <w:r w:rsidRPr="00C6595A">
        <w:rPr>
          <w:rFonts w:ascii="Times New Roman" w:eastAsia="Times New Roman" w:hAnsi="Times New Roman" w:cs="Times New Roman"/>
          <w:lang w:eastAsia="ru-RU"/>
        </w:rPr>
        <w:t>последний</w:t>
      </w:r>
      <w:proofErr w:type="gramEnd"/>
      <w:r w:rsidRPr="00C659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58">
        <w:rPr>
          <w:rFonts w:ascii="Times New Roman" w:eastAsia="Times New Roman" w:hAnsi="Times New Roman" w:cs="Times New Roman"/>
          <w:lang w:eastAsia="ru-RU"/>
        </w:rPr>
        <w:t xml:space="preserve">спускается </w:t>
      </w:r>
      <w:r w:rsidRPr="00C6595A">
        <w:rPr>
          <w:rFonts w:ascii="Times New Roman" w:eastAsia="Times New Roman" w:hAnsi="Times New Roman" w:cs="Times New Roman"/>
          <w:lang w:eastAsia="ru-RU"/>
        </w:rPr>
        <w:t xml:space="preserve"> сдвоенным перилам с </w:t>
      </w:r>
      <w:proofErr w:type="spellStart"/>
      <w:r w:rsidRPr="00C6595A">
        <w:rPr>
          <w:rFonts w:ascii="Times New Roman" w:eastAsia="Times New Roman" w:hAnsi="Times New Roman" w:cs="Times New Roman"/>
          <w:lang w:eastAsia="ru-RU"/>
        </w:rPr>
        <w:t>самостраховкой</w:t>
      </w:r>
      <w:proofErr w:type="spellEnd"/>
      <w:r w:rsidRPr="00C6595A">
        <w:rPr>
          <w:rFonts w:ascii="Times New Roman" w:eastAsia="Times New Roman" w:hAnsi="Times New Roman" w:cs="Times New Roman"/>
          <w:lang w:eastAsia="ru-RU"/>
        </w:rPr>
        <w:t xml:space="preserve"> схватывающим узлом.</w:t>
      </w:r>
    </w:p>
    <w:p w:rsidR="00C6595A" w:rsidRDefault="00C6595A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95A">
        <w:rPr>
          <w:rFonts w:ascii="Times New Roman" w:eastAsia="Times New Roman" w:hAnsi="Times New Roman" w:cs="Times New Roman"/>
          <w:lang w:eastAsia="ru-RU"/>
        </w:rPr>
        <w:t>Этап считается пройденным, если за контрольное время его прошло не менее половины участников и единиц контрольного груза.</w:t>
      </w:r>
      <w:r w:rsidR="00F530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3058" w:rsidRPr="00C6595A" w:rsidRDefault="00F53058" w:rsidP="000E5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3058" w:rsidRDefault="00F5305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40 минут</w:t>
      </w:r>
    </w:p>
    <w:p w:rsidR="00F53058" w:rsidRDefault="00F5305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Переход на следующий этап 15 минут.</w:t>
      </w:r>
    </w:p>
    <w:p w:rsidR="00C6595A" w:rsidRDefault="00C6595A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3228" w:rsidRPr="00727B58" w:rsidRDefault="00BA3504" w:rsidP="000E52E7">
      <w:pPr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7</w:t>
      </w:r>
      <w:r w:rsidR="00BC3228" w:rsidRPr="00727B5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.Этап подъем в кошках. (Карьер "Лягушка")</w:t>
      </w:r>
    </w:p>
    <w:p w:rsidR="00BC3228" w:rsidRPr="009866B4" w:rsidRDefault="00BC3228" w:rsidP="000E52E7">
      <w:pPr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ru-RU"/>
        </w:rPr>
        <w:t>Оборудование этапа: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866B4">
        <w:rPr>
          <w:rFonts w:ascii="Arial" w:eastAsia="Times New Roman" w:hAnsi="Arial" w:cs="Arial"/>
          <w:b/>
          <w:sz w:val="18"/>
          <w:szCs w:val="18"/>
          <w:lang w:eastAsia="ru-RU"/>
        </w:rPr>
        <w:t>Судейские станции-Станция1 , Станция 2,Станция 3, Станция 4 (далее С1-С4)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866B4">
        <w:rPr>
          <w:rFonts w:ascii="Arial" w:eastAsia="Times New Roman" w:hAnsi="Arial" w:cs="Arial"/>
          <w:b/>
          <w:sz w:val="18"/>
          <w:szCs w:val="18"/>
          <w:lang w:eastAsia="ru-RU"/>
        </w:rPr>
        <w:t>Промежуточные точк</w:t>
      </w:r>
      <w:proofErr w:type="gramStart"/>
      <w:r w:rsidRPr="009866B4">
        <w:rPr>
          <w:rFonts w:ascii="Arial" w:eastAsia="Times New Roman" w:hAnsi="Arial" w:cs="Arial"/>
          <w:b/>
          <w:sz w:val="18"/>
          <w:szCs w:val="18"/>
          <w:lang w:eastAsia="ru-RU"/>
        </w:rPr>
        <w:t>и-</w:t>
      </w:r>
      <w:proofErr w:type="gramEnd"/>
      <w:r w:rsidRPr="009866B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судейские петли и карабины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Этап проходится в кошках, всеми участниками, кошки должны быть одеты на соответствующую обувь в соответствии с руководством производителя.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Первый участник поднимается по склону с нижней командной страховкой организованной на С-1, с двумя промежуточными точками, до С-2.Остальные участники поднимаются на С-2 с верхней командной страховкой, перила не обязательны.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Участок между С-2 и С-3 (траверс) проходится "лидером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"с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"нижней" командной страховкой с одной промежуточной точкой, остальные по желанию могут проходить участок либо с командной страховкой, либо по сделанным участникам горизонтальным перилам, с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самостраховкой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на них скользящим карабином.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Участок С-3, С-4 проходится лазаньем на передних зубьях кошек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 верхней командной страховкой или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дюльфером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по командным перилам, с верхней командной страховкой (схватывающий узел на перилах не требуется)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Спуск последнего осуществляется с нижней командной страховкой с двумя промежуточными точками, или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дюльфером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по сдвоенной верёвке с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самостраховкой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схватывающим узлом.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Контрольный груз транспортируется на участниках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Срыв участника "идущего" с нижней страховкой штрафуется.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40 минут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Переход на следующий этап </w:t>
      </w:r>
      <w:r w:rsidR="00F53058">
        <w:rPr>
          <w:rFonts w:ascii="Arial" w:eastAsia="Times New Roman" w:hAnsi="Arial" w:cs="Arial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минут.</w:t>
      </w:r>
    </w:p>
    <w:p w:rsidR="00BC3228" w:rsidRPr="00237181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3228" w:rsidRDefault="00BA3504" w:rsidP="000E52E7">
      <w:pPr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8</w:t>
      </w:r>
      <w:r w:rsidR="00BC3228" w:rsidRPr="009866B4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.Этап подъем двух лёгких пострадавших</w:t>
      </w:r>
      <w:r w:rsidR="00BC3228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 (Карьер "Лягушка")</w:t>
      </w:r>
    </w:p>
    <w:p w:rsidR="00BC3228" w:rsidRPr="009866B4" w:rsidRDefault="00BC3228" w:rsidP="000E52E7">
      <w:pPr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9866B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Оборудование этапа:</w:t>
      </w:r>
      <w:r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  <w:r w:rsidRPr="009866B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судейские станции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 приходу на этап команда делится на две группы, после чего проходит жеребьевку, которая определяет пострадавшего и вариант его подъема.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Начало этапа в каждой группе "пострадавший", контрольный груз и одна верёвка, находится внизу, остальные участники групп - наверху. Характер травм "пострадавших" исключает любую работу руками  до окончания этапа.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Спуск "спасателя" к пострадавшему обеспечивается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дюльфером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по перилам с подстраховкой схватывающим узлом.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Внизу опасная зона, самостраховка "спасателя" не должна прекращаться. 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3307">
        <w:rPr>
          <w:rFonts w:ascii="Arial" w:eastAsia="Times New Roman" w:hAnsi="Arial" w:cs="Arial"/>
          <w:b/>
          <w:sz w:val="18"/>
          <w:szCs w:val="18"/>
          <w:lang w:eastAsia="ru-RU"/>
        </w:rPr>
        <w:t>Вариант подъема 1</w:t>
      </w:r>
      <w:r>
        <w:rPr>
          <w:rFonts w:ascii="Arial" w:eastAsia="Times New Roman" w:hAnsi="Arial" w:cs="Arial"/>
          <w:sz w:val="18"/>
          <w:szCs w:val="18"/>
          <w:lang w:eastAsia="ru-RU"/>
        </w:rPr>
        <w:t>.Подъем осуществляется двумя не зависимыми верёвками, с помощью "зеркальной", системы, на обеих верёвках  делается полиспаст, обе веревки должны подстрахованы схватывающими узлами или спусковыми устройствами "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реверсо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" в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режиме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автиоблока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 При переходе пострадавшим перегиба, распределение усилий на верёвки должно соответствовать 90 к 10.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3307">
        <w:rPr>
          <w:rFonts w:ascii="Arial" w:eastAsia="Times New Roman" w:hAnsi="Arial" w:cs="Arial"/>
          <w:b/>
          <w:sz w:val="18"/>
          <w:szCs w:val="18"/>
          <w:lang w:eastAsia="ru-RU"/>
        </w:rPr>
        <w:t>Вариант подъема 2.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Подъем осуществляется двумя не зависимыми верёвками, одна из которых грузовая, друга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страховочная, на грузовой верёвке делается полиспаст, подстрахованный схватывающим узлом или спусковым устройством в режиме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автоблока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. Страховка на страховочной верёвке обеспечивается с помощью страховочного устройства или узла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UIAA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  подстраховкой схватывающим узлом, допускается использование системы тандем прусик, в этом случае страховочное устройство не требуется.</w:t>
      </w:r>
    </w:p>
    <w:p w:rsidR="00BC3228" w:rsidRDefault="00BC3228" w:rsidP="000E52E7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Контрольное время на этапе 35 минут</w:t>
      </w:r>
    </w:p>
    <w:p w:rsidR="00BA3504" w:rsidRDefault="00BA3504" w:rsidP="000E52E7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 w:eastAsia="ru-RU"/>
        </w:rPr>
      </w:pPr>
      <w:r w:rsidRPr="00BA3504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После окончания 8 го этапа </w:t>
      </w:r>
      <w:r w:rsidR="00E874F1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команда </w:t>
      </w:r>
      <w:r w:rsidRPr="00BA3504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возвращается на стартовую поляну и сдает карточку в секретариат </w:t>
      </w:r>
    </w:p>
    <w:p w:rsidR="001727A1" w:rsidRPr="001727A1" w:rsidRDefault="001727A1" w:rsidP="000E52E7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 w:eastAsia="ru-RU"/>
        </w:rPr>
      </w:pPr>
    </w:p>
    <w:sectPr w:rsidR="001727A1" w:rsidRPr="001727A1" w:rsidSect="0034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5D8"/>
    <w:rsid w:val="00073716"/>
    <w:rsid w:val="000E52E7"/>
    <w:rsid w:val="00111FA5"/>
    <w:rsid w:val="00157273"/>
    <w:rsid w:val="001727A1"/>
    <w:rsid w:val="001B2344"/>
    <w:rsid w:val="001C60A8"/>
    <w:rsid w:val="0020201D"/>
    <w:rsid w:val="00257849"/>
    <w:rsid w:val="00344BDC"/>
    <w:rsid w:val="004E3E32"/>
    <w:rsid w:val="005755D8"/>
    <w:rsid w:val="005C3298"/>
    <w:rsid w:val="00616180"/>
    <w:rsid w:val="0076317E"/>
    <w:rsid w:val="00774EFE"/>
    <w:rsid w:val="008C50E0"/>
    <w:rsid w:val="008F2ABE"/>
    <w:rsid w:val="00A70F27"/>
    <w:rsid w:val="00A93B14"/>
    <w:rsid w:val="00AB6611"/>
    <w:rsid w:val="00AF65E9"/>
    <w:rsid w:val="00B15FD7"/>
    <w:rsid w:val="00BA3504"/>
    <w:rsid w:val="00BC3228"/>
    <w:rsid w:val="00C026F1"/>
    <w:rsid w:val="00C6595A"/>
    <w:rsid w:val="00C8297D"/>
    <w:rsid w:val="00CB0075"/>
    <w:rsid w:val="00CC7A44"/>
    <w:rsid w:val="00DE5C9A"/>
    <w:rsid w:val="00E874F1"/>
    <w:rsid w:val="00F53058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Sapien</cp:lastModifiedBy>
  <cp:revision>9</cp:revision>
  <dcterms:created xsi:type="dcterms:W3CDTF">2018-04-09T13:45:00Z</dcterms:created>
  <dcterms:modified xsi:type="dcterms:W3CDTF">2018-04-10T18:41:00Z</dcterms:modified>
</cp:coreProperties>
</file>